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BF" w:rsidRPr="004565BF" w:rsidRDefault="004565BF" w:rsidP="004565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5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Организационно-технологическая модель проведения школьного этапа всероссийской олимпиады школьников</w:t>
      </w:r>
      <w:bookmarkEnd w:id="0"/>
      <w:r w:rsidRPr="0045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Енисейском районе</w:t>
      </w:r>
    </w:p>
    <w:p w:rsidR="004565BF" w:rsidRPr="004565BF" w:rsidRDefault="004565BF" w:rsidP="004565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2021/2022 учебном году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565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Всероссийская олимпиада школьников (</w:t>
      </w:r>
      <w:proofErr w:type="spellStart"/>
      <w:r w:rsidRPr="004565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ВсОШ</w:t>
      </w:r>
      <w:proofErr w:type="spellEnd"/>
      <w:r w:rsidRPr="004565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– самая известная, главная массовая и престижная олимпиада в стране. Ежегодно во </w:t>
      </w:r>
      <w:proofErr w:type="spellStart"/>
      <w:r w:rsidRPr="004565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ВсОШ</w:t>
      </w:r>
      <w:proofErr w:type="spellEnd"/>
      <w:r w:rsidRPr="004565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принимают участие более 6 миллионов человек, и проводится она по 24 общеобразовательным предметам.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олимпиад служит популяризации наук и выявлению талантливых школьников.</w:t>
      </w:r>
      <w:r w:rsidRPr="004565B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призёры заключительного этапа олимпиады </w:t>
      </w:r>
      <w:r w:rsidRPr="00456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без вступительных испытаний </w:t>
      </w: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proofErr w:type="gramEnd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зачисляются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4565B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hyperlink r:id="rId6" w:tooltip="Приоритетные национальные проекты" w:history="1">
        <w:r w:rsidRPr="004565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приоритетного национального проекта</w:t>
        </w:r>
      </w:hyperlink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«Образование»</w:t>
      </w:r>
      <w:r w:rsidRPr="004565BF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обедителям и призёрам всероссийских олимпиад школьников присуждаются премии для</w:t>
      </w:r>
      <w:r w:rsidRPr="004565BF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поддержки талантливой молодёжи.</w:t>
      </w:r>
    </w:p>
    <w:p w:rsidR="004565BF" w:rsidRPr="004565BF" w:rsidRDefault="004565BF" w:rsidP="004565BF">
      <w:pPr>
        <w:keepNext/>
        <w:tabs>
          <w:tab w:val="left" w:pos="426"/>
        </w:tabs>
        <w:spacing w:before="122" w:after="6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w w:val="90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b/>
          <w:bCs/>
          <w:iCs/>
          <w:w w:val="90"/>
          <w:sz w:val="28"/>
          <w:szCs w:val="28"/>
          <w:lang w:eastAsia="ru-RU"/>
        </w:rPr>
        <w:t>Используемые</w:t>
      </w:r>
      <w:r w:rsidRPr="004565BF">
        <w:rPr>
          <w:rFonts w:ascii="Times New Roman" w:eastAsia="Times New Roman" w:hAnsi="Times New Roman" w:cs="Times New Roman"/>
          <w:b/>
          <w:bCs/>
          <w:iCs/>
          <w:spacing w:val="-4"/>
          <w:w w:val="9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b/>
          <w:bCs/>
          <w:iCs/>
          <w:w w:val="90"/>
          <w:sz w:val="28"/>
          <w:szCs w:val="28"/>
          <w:lang w:eastAsia="ru-RU"/>
        </w:rPr>
        <w:t>понятия: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(площадка)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(задействованная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Pr="004565BF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</w:t>
      </w:r>
      <w:r w:rsidRPr="004565B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частично), на базе которой проводится олимпиада в соответствии</w:t>
      </w:r>
      <w:r w:rsidRPr="004565BF">
        <w:rPr>
          <w:rFonts w:ascii="Times New Roman" w:eastAsia="Times New Roman" w:hAnsi="Times New Roman" w:cs="Times New Roman"/>
          <w:spacing w:val="-5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распорядительным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управления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процессами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олимпиады на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проведения.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олимпиады – помещение (совокупность помещений): аудитория,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соревновательные,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туры.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Локация</w:t>
      </w:r>
      <w:r w:rsidRPr="004565BF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65BF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Pr="004565BF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(аудитория,</w:t>
      </w:r>
      <w:r w:rsidRPr="004565BF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зал,</w:t>
      </w:r>
      <w:r w:rsidRPr="004565BF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рекреация)</w:t>
      </w:r>
      <w:r w:rsidRPr="004565BF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565BF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стадион,</w:t>
      </w:r>
      <w:r w:rsidRPr="004565BF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Pr="004565BF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местности,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456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соревновательные, в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туры.</w:t>
      </w:r>
      <w:proofErr w:type="gramEnd"/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этапе.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Олимпиадная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участником.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– орган исполнительной власти, осуществляющий управление в сфере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обеспечивающий подготовку, проведение, обработку результатов, проведение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 Для школьного и муниципального этапов олимпиады организатором является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565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локации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(аудитории)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находиться на площадке проведения олимпиады в месте проведения испытаний 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отвечающее за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олимпиады.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локации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(аудитории)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находиться на площадке проведения олимпиады и отвечающее за соблюдение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проведения олимпиады.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Соревновательный тур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процесс проведения олимпиады по отдельному предмету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испытания,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проводимая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непрерывно,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времени).</w:t>
      </w:r>
    </w:p>
    <w:p w:rsidR="004565BF" w:rsidRPr="004565BF" w:rsidRDefault="004565BF" w:rsidP="004565BF">
      <w:pPr>
        <w:keepNext/>
        <w:tabs>
          <w:tab w:val="left" w:pos="426"/>
        </w:tabs>
        <w:spacing w:before="124" w:after="6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w w:val="90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b/>
          <w:bCs/>
          <w:iCs/>
          <w:w w:val="90"/>
          <w:sz w:val="28"/>
          <w:szCs w:val="28"/>
          <w:lang w:eastAsia="ru-RU"/>
        </w:rPr>
        <w:t>Сокращения</w:t>
      </w:r>
      <w:r w:rsidRPr="004565BF">
        <w:rPr>
          <w:rFonts w:ascii="Times New Roman" w:eastAsia="Times New Roman" w:hAnsi="Times New Roman" w:cs="Times New Roman"/>
          <w:b/>
          <w:bCs/>
          <w:iCs/>
          <w:spacing w:val="-3"/>
          <w:w w:val="9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b/>
          <w:bCs/>
          <w:iCs/>
          <w:w w:val="90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b/>
          <w:bCs/>
          <w:iCs/>
          <w:spacing w:val="-3"/>
          <w:w w:val="9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b/>
          <w:bCs/>
          <w:iCs/>
          <w:w w:val="90"/>
          <w:sz w:val="28"/>
          <w:szCs w:val="28"/>
          <w:lang w:eastAsia="ru-RU"/>
        </w:rPr>
        <w:t>аббревиатуры: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апелляцию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баллами.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программно-аппаратного</w:t>
      </w:r>
      <w:r w:rsidRPr="004565BF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</w:t>
      </w:r>
      <w:r w:rsidRPr="004565B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65B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4565BF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Pr="004565BF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</w:t>
      </w:r>
      <w:r w:rsidRPr="004565B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565B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 выполненных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жюри.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– всероссийская олимпиада школьников.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Оргмодель</w:t>
      </w:r>
      <w:proofErr w:type="spellEnd"/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организационно-технологическая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модель.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4565BF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65BF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4565BF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r w:rsidRPr="004565BF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Pr="004565BF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4565BF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565BF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4565BF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4565BF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4565BF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565BF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565BF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565BF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4565BF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565BF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565BF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678 «Об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4565B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школьников»).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надзору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науки.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федеральная служба по надзору в сфере защиты прав потребителей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благополучия человека.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МПМК – муниципальная предметно-методическая комиссия.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ограниченные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здоровья.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4565BF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65BF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Pr="004565BF">
        <w:rPr>
          <w:rFonts w:ascii="Times New Roman" w:eastAsia="Times New Roman" w:hAnsi="Times New Roman" w:cs="Times New Roman"/>
          <w:spacing w:val="8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565BF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Pr="004565BF">
        <w:rPr>
          <w:rFonts w:ascii="Times New Roman" w:eastAsia="Times New Roman" w:hAnsi="Times New Roman" w:cs="Times New Roman"/>
          <w:spacing w:val="9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r w:rsidRPr="004565BF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ОУ – образовательное учреждение/образовательные учреждения.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ОРВИ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острая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респираторная вирусная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инфекция.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комитет.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РОИВ</w:t>
      </w:r>
      <w:proofErr w:type="gramEnd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региональные органы исполнительной власти субъектов 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Российской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РПМК – региональная предметно-методическая комиссия.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</w:p>
    <w:p w:rsidR="004565BF" w:rsidRPr="004565BF" w:rsidRDefault="004565BF" w:rsidP="00456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ЦПМК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предметно-методическая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</w:p>
    <w:p w:rsidR="004565BF" w:rsidRPr="004565BF" w:rsidRDefault="004565BF" w:rsidP="004565BF">
      <w:pPr>
        <w:spacing w:after="1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5BF" w:rsidRPr="004565BF" w:rsidRDefault="004565BF" w:rsidP="004565BF">
      <w:pPr>
        <w:spacing w:after="0"/>
        <w:ind w:right="-2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565BF">
        <w:rPr>
          <w:rFonts w:ascii="Times New Roman" w:eastAsia="BSEJM+TimesNewRomanPSMT" w:hAnsi="Times New Roman" w:cs="Times New Roman"/>
          <w:b/>
          <w:bCs/>
          <w:sz w:val="28"/>
          <w:szCs w:val="28"/>
          <w:lang w:eastAsia="ru-RU"/>
        </w:rPr>
        <w:t xml:space="preserve">1. Общие </w:t>
      </w:r>
      <w:r w:rsidRPr="004565BF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  <w:lang w:eastAsia="ru-RU"/>
        </w:rPr>
        <w:t>п</w:t>
      </w:r>
      <w:r w:rsidRPr="004565BF">
        <w:rPr>
          <w:rFonts w:ascii="Times New Roman" w:eastAsia="BSEJM+TimesNewRomanPSMT" w:hAnsi="Times New Roman" w:cs="Times New Roman"/>
          <w:b/>
          <w:bCs/>
          <w:sz w:val="28"/>
          <w:szCs w:val="28"/>
          <w:lang w:eastAsia="ru-RU"/>
        </w:rPr>
        <w:t>оложе</w:t>
      </w:r>
      <w:r w:rsidRPr="004565BF">
        <w:rPr>
          <w:rFonts w:ascii="Times New Roman" w:eastAsia="BSEJM+TimesNewRomanPSMT" w:hAnsi="Times New Roman" w:cs="Times New Roman"/>
          <w:b/>
          <w:bCs/>
          <w:spacing w:val="-3"/>
          <w:sz w:val="28"/>
          <w:szCs w:val="28"/>
          <w:lang w:eastAsia="ru-RU"/>
        </w:rPr>
        <w:t>н</w:t>
      </w:r>
      <w:r w:rsidRPr="004565BF">
        <w:rPr>
          <w:rFonts w:ascii="Times New Roman" w:eastAsia="BSEJM+TimesNewRomanPSMT" w:hAnsi="Times New Roman" w:cs="Times New Roman"/>
          <w:b/>
          <w:bCs/>
          <w:sz w:val="28"/>
          <w:szCs w:val="28"/>
          <w:lang w:eastAsia="ru-RU"/>
        </w:rPr>
        <w:t>ия</w:t>
      </w:r>
    </w:p>
    <w:p w:rsidR="004565BF" w:rsidRPr="004565BF" w:rsidRDefault="004565BF" w:rsidP="004565BF">
      <w:pPr>
        <w:spacing w:before="42" w:after="0"/>
        <w:ind w:right="-19" w:firstLine="709"/>
        <w:jc w:val="both"/>
        <w:rPr>
          <w:rFonts w:ascii="Times New Roman" w:eastAsia="WGEFT+TimesNewRomanPSMT" w:hAnsi="Times New Roman" w:cs="Times New Roman"/>
          <w:spacing w:val="42"/>
          <w:sz w:val="28"/>
          <w:szCs w:val="28"/>
          <w:lang w:eastAsia="ru-RU"/>
        </w:rPr>
      </w:pP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lastRenderedPageBreak/>
        <w:t xml:space="preserve">1.1. </w:t>
      </w:r>
      <w:proofErr w:type="gramStart"/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Нас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т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я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щая</w:t>
      </w:r>
      <w:proofErr w:type="gramEnd"/>
      <w:r w:rsidRPr="004565BF">
        <w:rPr>
          <w:rFonts w:ascii="Times New Roman" w:eastAsia="WGEFT+TimesNewRomanPSMT" w:hAnsi="Times New Roman" w:cs="Times New Roman"/>
          <w:spacing w:val="162"/>
          <w:sz w:val="28"/>
          <w:szCs w:val="28"/>
          <w:lang w:eastAsia="ru-RU"/>
        </w:rPr>
        <w:t xml:space="preserve"> </w:t>
      </w:r>
      <w:proofErr w:type="spellStart"/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оргмодель</w:t>
      </w:r>
      <w:proofErr w:type="spellEnd"/>
      <w:r w:rsidRPr="004565BF">
        <w:rPr>
          <w:rFonts w:ascii="Times New Roman" w:eastAsia="WGEFT+TimesNewRomanPSMT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п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ров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е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де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ни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я школьного</w:t>
      </w:r>
      <w:r w:rsidRPr="004565BF">
        <w:rPr>
          <w:rFonts w:ascii="Times New Roman" w:eastAsia="WGEFT+TimesNewRomanPSMT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эта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п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а</w:t>
      </w:r>
      <w:r w:rsidRPr="004565BF">
        <w:rPr>
          <w:rFonts w:ascii="Times New Roman" w:eastAsia="WGEFT+TimesNewRomanPSMT" w:hAnsi="Times New Roman" w:cs="Times New Roman"/>
          <w:spacing w:val="10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WGEFT+TimesNewRomanPSMT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ра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з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рабо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т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ана</w:t>
      </w:r>
      <w:r w:rsidRPr="004565BF">
        <w:rPr>
          <w:rFonts w:ascii="Times New Roman" w:eastAsia="WGEFT+TimesNewRomanPSMT" w:hAnsi="Times New Roman" w:cs="Times New Roman"/>
          <w:spacing w:val="10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в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 xml:space="preserve"> с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о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ответств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WGEFT+TimesNewRomanPSMT" w:hAnsi="Times New Roman" w:cs="Times New Roman"/>
          <w:spacing w:val="42"/>
          <w:sz w:val="28"/>
          <w:szCs w:val="28"/>
          <w:lang w:eastAsia="ru-RU"/>
        </w:rPr>
        <w:t>:</w:t>
      </w:r>
    </w:p>
    <w:p w:rsidR="004565BF" w:rsidRPr="004565BF" w:rsidRDefault="004565BF" w:rsidP="004565BF">
      <w:pPr>
        <w:spacing w:before="42" w:after="0"/>
        <w:ind w:right="-19" w:firstLine="709"/>
        <w:jc w:val="both"/>
        <w:rPr>
          <w:rFonts w:ascii="Times New Roman" w:eastAsia="WGEFT+TimesNewRomanPSMT" w:hAnsi="Times New Roman" w:cs="Times New Roman"/>
          <w:spacing w:val="4"/>
          <w:sz w:val="28"/>
          <w:szCs w:val="28"/>
          <w:lang w:eastAsia="ru-RU"/>
        </w:rPr>
      </w:pPr>
      <w:r w:rsidRPr="004565BF">
        <w:rPr>
          <w:rFonts w:ascii="Times New Roman" w:eastAsia="WGEFT+TimesNewRomanPSMT" w:hAnsi="Times New Roman" w:cs="Times New Roman"/>
          <w:spacing w:val="42"/>
          <w:sz w:val="28"/>
          <w:szCs w:val="28"/>
          <w:lang w:eastAsia="ru-RU"/>
        </w:rPr>
        <w:t xml:space="preserve">-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 w:rsidRPr="004565BF">
        <w:rPr>
          <w:rFonts w:ascii="Times New Roman" w:eastAsia="WGEFT+TimesNewRomanPSMT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4565BF" w:rsidRPr="004565BF" w:rsidRDefault="004565BF" w:rsidP="004565BF">
      <w:pPr>
        <w:spacing w:before="42" w:after="0"/>
        <w:ind w:right="-1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565BF">
        <w:rPr>
          <w:rFonts w:ascii="Times New Roman" w:eastAsia="WGEFT+TimesNewRomanPSMT" w:hAnsi="Times New Roman" w:cs="Times New Roman"/>
          <w:spacing w:val="4"/>
          <w:sz w:val="28"/>
          <w:szCs w:val="28"/>
          <w:lang w:eastAsia="ru-RU"/>
        </w:rPr>
        <w:t xml:space="preserve">-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Пост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а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н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овле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ни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ем Главного</w:t>
      </w:r>
      <w:r w:rsidRPr="004565BF">
        <w:rPr>
          <w:rFonts w:ascii="Times New Roman" w:eastAsia="WGEFT+TimesNewRomanPSMT" w:hAnsi="Times New Roman" w:cs="Times New Roman"/>
          <w:spacing w:val="14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го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с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у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д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ар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с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твенно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г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</w:t>
      </w:r>
      <w:r w:rsidRPr="004565BF">
        <w:rPr>
          <w:rFonts w:ascii="Times New Roman" w:eastAsia="WGEFT+TimesNewRomanPSMT" w:hAnsi="Times New Roman" w:cs="Times New Roman"/>
          <w:spacing w:val="14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санит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а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рного</w:t>
      </w:r>
      <w:r w:rsidRPr="004565BF">
        <w:rPr>
          <w:rFonts w:ascii="Times New Roman" w:eastAsia="WGEFT+TimesNewRomanPSMT" w:hAnsi="Times New Roman" w:cs="Times New Roman"/>
          <w:spacing w:val="14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в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рача</w:t>
      </w:r>
      <w:r w:rsidRPr="004565BF">
        <w:rPr>
          <w:rFonts w:ascii="Times New Roman" w:eastAsia="WGEFT+TimesNewRomanPSMT" w:hAnsi="Times New Roman" w:cs="Times New Roman"/>
          <w:spacing w:val="14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Р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ос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с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ий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с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к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о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й</w:t>
      </w:r>
      <w:r w:rsidRPr="004565BF">
        <w:rPr>
          <w:rFonts w:ascii="Times New Roman" w:eastAsia="WGEFT+TimesNewRomanPSMT" w:hAnsi="Times New Roman" w:cs="Times New Roman"/>
          <w:spacing w:val="14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Фед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е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ра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ци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pacing w:val="14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о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т 3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0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.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0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6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.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2020</w:t>
      </w:r>
      <w:r w:rsidRPr="004565BF">
        <w:rPr>
          <w:rFonts w:ascii="Times New Roman" w:eastAsia="WGEFT+TimesNewRomanPSMT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№</w:t>
      </w:r>
      <w:r w:rsidRPr="004565BF">
        <w:rPr>
          <w:rFonts w:ascii="Times New Roman" w:eastAsia="WGEFT+TimesNewRomanPSMT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16</w:t>
      </w:r>
      <w:r w:rsidRPr="004565BF">
        <w:rPr>
          <w:rFonts w:ascii="Times New Roman" w:eastAsia="WGEFT+TimesNewRomanPSMT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«Об</w:t>
      </w:r>
      <w:r w:rsidRPr="004565BF">
        <w:rPr>
          <w:rFonts w:ascii="Times New Roman" w:eastAsia="WGEFT+TimesNewRomanPSMT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утвер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ж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дении</w:t>
      </w:r>
      <w:r w:rsidRPr="004565BF">
        <w:rPr>
          <w:rFonts w:ascii="Times New Roman" w:eastAsia="WGEFT+TimesNewRomanPSMT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а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нит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а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р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н</w:t>
      </w:r>
      <w:r w:rsidRPr="004565BF">
        <w:rPr>
          <w:rFonts w:ascii="Times New Roman" w:eastAsia="WGEFT+TimesNewRomanPSMT" w:hAnsi="Times New Roman" w:cs="Times New Roman"/>
          <w:spacing w:val="10"/>
          <w:sz w:val="28"/>
          <w:szCs w:val="28"/>
          <w:lang w:eastAsia="ru-RU"/>
        </w:rPr>
        <w:t>о</w:t>
      </w:r>
      <w:r w:rsidRPr="004565BF">
        <w:rPr>
          <w:rFonts w:ascii="Times New Roman" w:eastAsia="Calibri" w:hAnsi="Times New Roman" w:cs="Times New Roman"/>
          <w:w w:val="109"/>
          <w:sz w:val="28"/>
          <w:szCs w:val="28"/>
          <w:lang w:eastAsia="ru-RU"/>
        </w:rPr>
        <w:t>-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э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пиде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м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иолог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чес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ки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х</w:t>
      </w:r>
      <w:r w:rsidRPr="004565BF">
        <w:rPr>
          <w:rFonts w:ascii="Times New Roman" w:eastAsia="WGEFT+TimesNewRomanPSMT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пра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в</w:t>
      </w:r>
      <w:r w:rsidRPr="004565BF">
        <w:rPr>
          <w:rFonts w:ascii="Times New Roman" w:eastAsia="WGEFT+TimesNewRomanPSMT" w:hAnsi="Times New Roman" w:cs="Times New Roman"/>
          <w:spacing w:val="2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л</w:t>
      </w:r>
      <w:r w:rsidRPr="004565BF">
        <w:rPr>
          <w:rFonts w:ascii="Times New Roman" w:eastAsia="WGEFT+TimesNewRomanPSMT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-4"/>
          <w:sz w:val="28"/>
          <w:szCs w:val="28"/>
          <w:lang w:eastAsia="ru-RU"/>
        </w:rPr>
        <w:t>С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 xml:space="preserve">П </w:t>
      </w:r>
      <w:r w:rsidRPr="004565BF">
        <w:rPr>
          <w:rFonts w:ascii="Times New Roman" w:eastAsia="Calibri" w:hAnsi="Times New Roman" w:cs="Times New Roman"/>
          <w:spacing w:val="-3"/>
          <w:w w:val="99"/>
          <w:sz w:val="28"/>
          <w:szCs w:val="28"/>
          <w:lang w:eastAsia="ru-RU"/>
        </w:rPr>
        <w:t>3.</w:t>
      </w:r>
      <w:r w:rsidRPr="004565BF">
        <w:rPr>
          <w:rFonts w:ascii="Times New Roman" w:eastAsia="Calibri" w:hAnsi="Times New Roman" w:cs="Times New Roman"/>
          <w:spacing w:val="-6"/>
          <w:w w:val="99"/>
          <w:sz w:val="28"/>
          <w:szCs w:val="28"/>
          <w:lang w:eastAsia="ru-RU"/>
        </w:rPr>
        <w:t>1</w:t>
      </w:r>
      <w:r w:rsidRPr="004565B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/</w:t>
      </w:r>
      <w:r w:rsidRPr="004565BF">
        <w:rPr>
          <w:rFonts w:ascii="Times New Roman" w:eastAsia="Calibri" w:hAnsi="Times New Roman" w:cs="Times New Roman"/>
          <w:spacing w:val="-4"/>
          <w:w w:val="99"/>
          <w:sz w:val="28"/>
          <w:szCs w:val="28"/>
          <w:lang w:eastAsia="ru-RU"/>
        </w:rPr>
        <w:t>2</w:t>
      </w:r>
      <w:r w:rsidRPr="004565BF">
        <w:rPr>
          <w:rFonts w:ascii="Times New Roman" w:eastAsia="Calibri" w:hAnsi="Times New Roman" w:cs="Times New Roman"/>
          <w:spacing w:val="-7"/>
          <w:w w:val="99"/>
          <w:sz w:val="28"/>
          <w:szCs w:val="28"/>
          <w:lang w:eastAsia="ru-RU"/>
        </w:rPr>
        <w:t>.</w:t>
      </w:r>
      <w:r w:rsidRPr="004565BF">
        <w:rPr>
          <w:rFonts w:ascii="Times New Roman" w:eastAsia="Calibri" w:hAnsi="Times New Roman" w:cs="Times New Roman"/>
          <w:spacing w:val="-3"/>
          <w:w w:val="99"/>
          <w:sz w:val="28"/>
          <w:szCs w:val="28"/>
          <w:lang w:eastAsia="ru-RU"/>
        </w:rPr>
        <w:t>4</w:t>
      </w:r>
      <w:r w:rsidRPr="004565BF">
        <w:rPr>
          <w:rFonts w:ascii="Times New Roman" w:eastAsia="Calibri" w:hAnsi="Times New Roman" w:cs="Times New Roman"/>
          <w:spacing w:val="13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Calibri" w:hAnsi="Times New Roman" w:cs="Times New Roman"/>
          <w:w w:val="99"/>
          <w:sz w:val="28"/>
          <w:szCs w:val="28"/>
          <w:lang w:eastAsia="ru-RU"/>
        </w:rPr>
        <w:t>359</w:t>
      </w:r>
      <w:r w:rsidRPr="004565BF">
        <w:rPr>
          <w:rFonts w:ascii="Times New Roman" w:eastAsia="Calibri" w:hAnsi="Times New Roman" w:cs="Times New Roman"/>
          <w:spacing w:val="2"/>
          <w:w w:val="99"/>
          <w:sz w:val="28"/>
          <w:szCs w:val="28"/>
          <w:lang w:eastAsia="ru-RU"/>
        </w:rPr>
        <w:t>8</w:t>
      </w:r>
      <w:r w:rsidRPr="004565BF">
        <w:rPr>
          <w:rFonts w:ascii="Times New Roman" w:eastAsia="Calibri" w:hAnsi="Times New Roman" w:cs="Times New Roman"/>
          <w:spacing w:val="-1"/>
          <w:w w:val="109"/>
          <w:sz w:val="28"/>
          <w:szCs w:val="28"/>
          <w:lang w:eastAsia="ru-RU"/>
        </w:rPr>
        <w:t>-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2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0</w:t>
      </w:r>
      <w:r w:rsidRPr="004565BF">
        <w:rPr>
          <w:rFonts w:ascii="Times New Roman" w:eastAsia="WGEFT+TimesNewRomanPSMT" w:hAnsi="Times New Roman" w:cs="Times New Roman"/>
          <w:spacing w:val="13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«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Сани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т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а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р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н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о</w:t>
      </w:r>
      <w:r w:rsidRPr="004565BF">
        <w:rPr>
          <w:rFonts w:ascii="Times New Roman" w:eastAsia="Calibri" w:hAnsi="Times New Roman" w:cs="Times New Roman"/>
          <w:spacing w:val="1"/>
          <w:w w:val="109"/>
          <w:sz w:val="28"/>
          <w:szCs w:val="28"/>
          <w:lang w:eastAsia="ru-RU"/>
        </w:rPr>
        <w:t>-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эпидемио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л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огичес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к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ие</w:t>
      </w:r>
      <w:r w:rsidRPr="004565BF">
        <w:rPr>
          <w:rFonts w:ascii="Times New Roman" w:eastAsia="WGEFT+TimesNewRomanPSMT" w:hAnsi="Times New Roman" w:cs="Times New Roman"/>
          <w:spacing w:val="13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требо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в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ан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я</w:t>
      </w:r>
      <w:r w:rsidRPr="004565BF">
        <w:rPr>
          <w:rFonts w:ascii="Times New Roman" w:eastAsia="WGEFT+TimesNewRomanPSMT" w:hAnsi="Times New Roman" w:cs="Times New Roman"/>
          <w:spacing w:val="13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к</w:t>
      </w:r>
      <w:r w:rsidRPr="004565BF">
        <w:rPr>
          <w:rFonts w:ascii="Times New Roman" w:eastAsia="WGEFT+TimesNewRomanPSMT" w:hAnsi="Times New Roman" w:cs="Times New Roman"/>
          <w:spacing w:val="13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у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т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ройст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в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у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, соде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р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жанию</w:t>
      </w:r>
      <w:r w:rsidRPr="004565BF">
        <w:rPr>
          <w:rFonts w:ascii="Times New Roman" w:eastAsia="WGEFT+TimesNewRomanPSMT" w:hAnsi="Times New Roman" w:cs="Times New Roman"/>
          <w:spacing w:val="8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ор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г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аниза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ц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ии</w:t>
      </w:r>
      <w:r w:rsidRPr="004565BF">
        <w:rPr>
          <w:rFonts w:ascii="Times New Roman" w:eastAsia="WGEFT+TimesNewRomanPSMT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р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аб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о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ты</w:t>
      </w:r>
      <w:r w:rsidRPr="004565BF">
        <w:rPr>
          <w:rFonts w:ascii="Times New Roman" w:eastAsia="WGEFT+TimesNewRomanPSMT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о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б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разовател</w:t>
      </w:r>
      <w:r w:rsidRPr="004565BF">
        <w:rPr>
          <w:rFonts w:ascii="Times New Roman" w:eastAsia="WGEFT+TimesNewRomanPSMT" w:hAnsi="Times New Roman" w:cs="Times New Roman"/>
          <w:spacing w:val="-3"/>
          <w:sz w:val="28"/>
          <w:szCs w:val="28"/>
          <w:lang w:eastAsia="ru-RU"/>
        </w:rPr>
        <w:t>ь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ных</w:t>
      </w:r>
      <w:r w:rsidRPr="004565BF">
        <w:rPr>
          <w:rFonts w:ascii="Times New Roman" w:eastAsia="WGEFT+TimesNewRomanPSMT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орган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з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а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ц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ий</w:t>
      </w:r>
      <w:r w:rsidRPr="004565BF">
        <w:rPr>
          <w:rFonts w:ascii="Times New Roman" w:eastAsia="WGEFT+TimesNewRomanPSMT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д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р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уг</w:t>
      </w:r>
      <w:r w:rsidRPr="004565BF">
        <w:rPr>
          <w:rFonts w:ascii="Times New Roman" w:eastAsia="WGEFT+TimesNewRomanPSMT" w:hAnsi="Times New Roman" w:cs="Times New Roman"/>
          <w:spacing w:val="-3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х объектов</w:t>
      </w:r>
      <w:r w:rsidRPr="004565BF">
        <w:rPr>
          <w:rFonts w:ascii="Times New Roman" w:eastAsia="WGEFT+TimesNewRomanPSMT" w:hAnsi="Times New Roman" w:cs="Times New Roman"/>
          <w:spacing w:val="11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с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оциал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ьн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ой</w:t>
      </w:r>
      <w:r w:rsidRPr="004565BF">
        <w:rPr>
          <w:rFonts w:ascii="Times New Roman" w:eastAsia="WGEFT+TimesNewRomanPSMT" w:hAnsi="Times New Roman" w:cs="Times New Roman"/>
          <w:spacing w:val="11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ин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ф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р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а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струк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т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у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р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ы</w:t>
      </w:r>
      <w:r w:rsidRPr="004565BF">
        <w:rPr>
          <w:rFonts w:ascii="Times New Roman" w:eastAsia="WGEFT+TimesNewRomanPSMT" w:hAnsi="Times New Roman" w:cs="Times New Roman"/>
          <w:spacing w:val="11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для</w:t>
      </w:r>
      <w:r w:rsidRPr="004565BF">
        <w:rPr>
          <w:rFonts w:ascii="Times New Roman" w:eastAsia="WGEFT+TimesNewRomanPSMT" w:hAnsi="Times New Roman" w:cs="Times New Roman"/>
          <w:spacing w:val="11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детей</w:t>
      </w:r>
      <w:r w:rsidRPr="004565BF">
        <w:rPr>
          <w:rFonts w:ascii="Times New Roman" w:eastAsia="WGEFT+TimesNewRomanPSMT" w:hAnsi="Times New Roman" w:cs="Times New Roman"/>
          <w:spacing w:val="11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pacing w:val="11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мол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о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дёжи</w:t>
      </w:r>
      <w:r w:rsidRPr="004565BF">
        <w:rPr>
          <w:rFonts w:ascii="Times New Roman" w:eastAsia="WGEFT+TimesNewRomanPSMT" w:hAnsi="Times New Roman" w:cs="Times New Roman"/>
          <w:spacing w:val="11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в</w:t>
      </w:r>
      <w:r w:rsidRPr="004565BF">
        <w:rPr>
          <w:rFonts w:ascii="Times New Roman" w:eastAsia="WGEFT+TimesNewRomanPSMT" w:hAnsi="Times New Roman" w:cs="Times New Roman"/>
          <w:spacing w:val="11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у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л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ов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ях ра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с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прос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т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р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а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не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н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ия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новой</w:t>
      </w:r>
      <w:r w:rsidRPr="004565BF">
        <w:rPr>
          <w:rFonts w:ascii="Times New Roman" w:eastAsia="WGEFT+TimesNewRomanPSMT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к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орона</w:t>
      </w:r>
      <w:r w:rsidRPr="004565BF">
        <w:rPr>
          <w:rFonts w:ascii="Times New Roman" w:eastAsia="WGEFT+TimesNewRomanPSMT" w:hAnsi="Times New Roman" w:cs="Times New Roman"/>
          <w:spacing w:val="-3"/>
          <w:sz w:val="28"/>
          <w:szCs w:val="28"/>
          <w:lang w:eastAsia="ru-RU"/>
        </w:rPr>
        <w:t>в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р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усной</w:t>
      </w:r>
      <w:proofErr w:type="spellEnd"/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 xml:space="preserve"> инфекц</w:t>
      </w:r>
      <w:r w:rsidRPr="004565BF">
        <w:rPr>
          <w:rFonts w:ascii="Times New Roman" w:eastAsia="WGEFT+TimesNewRomanPSMT" w:hAnsi="Times New Roman" w:cs="Times New Roman"/>
          <w:spacing w:val="3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(COVI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D</w:t>
      </w:r>
      <w:r w:rsidRPr="004565BF">
        <w:rPr>
          <w:rFonts w:ascii="Times New Roman" w:eastAsia="Calibri" w:hAnsi="Times New Roman" w:cs="Times New Roman"/>
          <w:w w:val="109"/>
          <w:sz w:val="28"/>
          <w:szCs w:val="28"/>
          <w:lang w:eastAsia="ru-RU"/>
        </w:rPr>
        <w:t>-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1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9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)» (</w:t>
      </w:r>
      <w:r w:rsidRPr="004565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действует до 1 января 2022 г.),</w:t>
      </w:r>
    </w:p>
    <w:p w:rsidR="004565BF" w:rsidRPr="004565BF" w:rsidRDefault="004565BF" w:rsidP="004565BF">
      <w:pPr>
        <w:spacing w:before="42" w:after="0"/>
        <w:ind w:right="-19" w:firstLine="709"/>
        <w:jc w:val="both"/>
        <w:rPr>
          <w:rFonts w:ascii="Times New Roman" w:eastAsia="WGEFT+TimesNewRomanPSMT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разработанными муниципальными п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р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е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дме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т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но</w:t>
      </w:r>
      <w:r w:rsidRPr="004565BF">
        <w:rPr>
          <w:rFonts w:ascii="Times New Roman" w:eastAsia="Calibri" w:hAnsi="Times New Roman" w:cs="Times New Roman"/>
          <w:w w:val="109"/>
          <w:sz w:val="28"/>
          <w:szCs w:val="28"/>
          <w:lang w:eastAsia="ru-RU"/>
        </w:rPr>
        <w:t>-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ме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т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од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ческими</w:t>
      </w:r>
      <w:r w:rsidRPr="004565BF">
        <w:rPr>
          <w:rFonts w:ascii="Times New Roman" w:eastAsia="WGEFT+TimesNewRomanPSMT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к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о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мисс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ями</w:t>
      </w:r>
      <w:r w:rsidRPr="004565BF">
        <w:rPr>
          <w:rFonts w:ascii="Times New Roman" w:eastAsia="WGEFT+TimesNewRomanPSMT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оли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м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пи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ад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ы</w:t>
      </w:r>
      <w:r w:rsidRPr="004565BF">
        <w:rPr>
          <w:rFonts w:ascii="Times New Roman" w:eastAsia="WGEFT+TimesNewRomanPSMT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тр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е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бо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ва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ниями</w:t>
      </w:r>
      <w:r w:rsidRPr="004565BF">
        <w:rPr>
          <w:rFonts w:ascii="Times New Roman" w:eastAsia="WGEFT+TimesNewRomanPSMT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к</w:t>
      </w:r>
      <w:r w:rsidRPr="004565BF">
        <w:rPr>
          <w:rFonts w:ascii="Times New Roman" w:eastAsia="WGEFT+TimesNewRomanPSMT" w:hAnsi="Times New Roman" w:cs="Times New Roman"/>
          <w:spacing w:val="-7"/>
          <w:sz w:val="28"/>
          <w:szCs w:val="28"/>
          <w:lang w:eastAsia="ru-RU"/>
        </w:rPr>
        <w:t xml:space="preserve"> организации и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про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в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ед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ени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ю школьного</w:t>
      </w:r>
      <w:r w:rsidRPr="004565BF">
        <w:rPr>
          <w:rFonts w:ascii="Times New Roman" w:eastAsia="WGEFT+TimesNewRomanPSMT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эта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п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а</w:t>
      </w:r>
      <w:r w:rsidRPr="004565BF">
        <w:rPr>
          <w:rFonts w:ascii="Times New Roman" w:eastAsia="WGEFT+TimesNewRomanPSMT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о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лимпиа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д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ы</w:t>
      </w:r>
      <w:r w:rsidRPr="004565BF">
        <w:rPr>
          <w:rFonts w:ascii="Times New Roman" w:eastAsia="WGEFT+TimesNewRomanPSMT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п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</w:t>
      </w:r>
      <w:r w:rsidRPr="004565BF">
        <w:rPr>
          <w:rFonts w:ascii="Times New Roman" w:eastAsia="WGEFT+TimesNewRomanPSMT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соответствующему</w:t>
      </w:r>
      <w:r w:rsidRPr="004565BF">
        <w:rPr>
          <w:rFonts w:ascii="Times New Roman" w:eastAsia="WGEFT+TimesNewRomanPSMT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общ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е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обра</w:t>
      </w:r>
      <w:r w:rsidRPr="004565BF">
        <w:rPr>
          <w:rFonts w:ascii="Times New Roman" w:eastAsia="WGEFT+TimesNewRomanPSMT" w:hAnsi="Times New Roman" w:cs="Times New Roman"/>
          <w:spacing w:val="-3"/>
          <w:sz w:val="28"/>
          <w:szCs w:val="28"/>
          <w:lang w:eastAsia="ru-RU"/>
        </w:rPr>
        <w:t>з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в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ател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ь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н</w:t>
      </w:r>
      <w:r w:rsidRPr="004565BF">
        <w:rPr>
          <w:rFonts w:ascii="Times New Roman" w:eastAsia="WGEFT+TimesNewRomanPSMT" w:hAnsi="Times New Roman" w:cs="Times New Roman"/>
          <w:spacing w:val="8"/>
          <w:sz w:val="28"/>
          <w:szCs w:val="28"/>
          <w:lang w:eastAsia="ru-RU"/>
        </w:rPr>
        <w:t>о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му</w:t>
      </w:r>
      <w:r w:rsidRPr="004565BF">
        <w:rPr>
          <w:rFonts w:ascii="Times New Roman" w:eastAsia="WGEFT+TimesNewRomanPSMT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пр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е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дме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т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у,</w:t>
      </w:r>
    </w:p>
    <w:p w:rsidR="004565BF" w:rsidRPr="004565BF" w:rsidRDefault="004565BF" w:rsidP="004565BF">
      <w:pPr>
        <w:spacing w:before="42" w:after="0"/>
        <w:ind w:right="-19" w:firstLine="709"/>
        <w:jc w:val="both"/>
        <w:rPr>
          <w:rFonts w:ascii="Times New Roman" w:eastAsia="WGEFT+TimesNewRomanPSMT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- приказами (распоряжениями) региональных органов исполнительной власти субъектов Российской Федерации, осуществляющих управление в сфере образования;</w:t>
      </w:r>
    </w:p>
    <w:p w:rsidR="004565BF" w:rsidRPr="004565BF" w:rsidRDefault="004565BF" w:rsidP="004565BF">
      <w:pPr>
        <w:spacing w:before="42" w:after="0"/>
        <w:ind w:right="-19" w:firstLine="709"/>
        <w:jc w:val="both"/>
        <w:rPr>
          <w:rFonts w:ascii="Times New Roman" w:eastAsia="WGEFT+TimesNewRomanPSMT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 xml:space="preserve">- локальными нормативными актами органов муниципального самоуправления, осуществляющих управление в сфере образования; </w:t>
      </w:r>
    </w:p>
    <w:p w:rsidR="004565BF" w:rsidRPr="004565BF" w:rsidRDefault="004565BF" w:rsidP="004565BF">
      <w:pPr>
        <w:spacing w:before="42" w:after="0"/>
        <w:ind w:right="-19" w:firstLine="709"/>
        <w:jc w:val="both"/>
        <w:rPr>
          <w:rFonts w:ascii="Times New Roman" w:eastAsia="WGEFT+TimesNewRomanPSMT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- локальными нормативными актами образовательных организаций.</w:t>
      </w:r>
    </w:p>
    <w:p w:rsidR="004565BF" w:rsidRPr="004565BF" w:rsidRDefault="004565BF" w:rsidP="004565BF">
      <w:pPr>
        <w:spacing w:before="42" w:after="0"/>
        <w:ind w:right="-19" w:firstLine="709"/>
        <w:jc w:val="both"/>
        <w:rPr>
          <w:rFonts w:ascii="Times New Roman" w:eastAsia="WGEFT+TimesNewRomanPSMT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Оргмодель</w:t>
      </w:r>
      <w:proofErr w:type="spellEnd"/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 xml:space="preserve"> устанавливает правила проведения школьного этапа </w:t>
      </w:r>
      <w:r w:rsidRPr="004565BF">
        <w:rPr>
          <w:rFonts w:ascii="Times New Roman" w:hAnsi="Times New Roman" w:cs="Times New Roman"/>
          <w:sz w:val="28"/>
          <w:szCs w:val="28"/>
          <w:lang w:eastAsia="ru-RU"/>
        </w:rPr>
        <w:t xml:space="preserve">олимпиады в Енисейском районе Красноярского края </w:t>
      </w:r>
      <w:r w:rsidRPr="004565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(далее </w:t>
      </w:r>
      <w:r w:rsidRPr="004565B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4565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школьного этапа</w:t>
      </w:r>
      <w:r w:rsidRPr="004565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их права и обязанности, а также правила подведения итогов и утверждения результатов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школьного этапа</w:t>
      </w:r>
      <w:r w:rsidRPr="004565BF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4565BF" w:rsidRPr="004565BF" w:rsidRDefault="004565BF" w:rsidP="004565BF">
      <w:pPr>
        <w:spacing w:before="42" w:after="0"/>
        <w:ind w:right="-1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1.3. 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О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сновны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м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целями</w:t>
      </w:r>
      <w:r w:rsidRPr="004565BF">
        <w:rPr>
          <w:rFonts w:ascii="Times New Roman" w:eastAsia="WGEFT+TimesNewRomanPSMT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з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а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да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ч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ами</w:t>
      </w:r>
      <w:r w:rsidRPr="004565BF">
        <w:rPr>
          <w:rFonts w:ascii="Times New Roman" w:eastAsia="WGEFT+TimesNewRomanPSMT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олимпи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ад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ы</w:t>
      </w:r>
      <w:r w:rsidRPr="004565BF">
        <w:rPr>
          <w:rFonts w:ascii="Times New Roman" w:eastAsia="WGEFT+TimesNewRomanPSMT" w:hAnsi="Times New Roman" w:cs="Times New Roman"/>
          <w:spacing w:val="17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являются:</w:t>
      </w:r>
    </w:p>
    <w:p w:rsidR="004565BF" w:rsidRPr="004565BF" w:rsidRDefault="004565BF" w:rsidP="004565BF">
      <w:pPr>
        <w:spacing w:after="0"/>
        <w:ind w:right="-6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Calibri" w:hAnsi="Times New Roman" w:cs="Times New Roman"/>
          <w:w w:val="109"/>
          <w:sz w:val="28"/>
          <w:szCs w:val="28"/>
          <w:lang w:eastAsia="ru-RU"/>
        </w:rPr>
        <w:t>-</w:t>
      </w:r>
      <w:r w:rsidRPr="004565B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выявл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е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ние и развитие у обучающихся творческих способностей и интереса к н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ау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чной</w:t>
      </w:r>
      <w:r w:rsidRPr="004565BF">
        <w:rPr>
          <w:rFonts w:ascii="Times New Roman" w:eastAsia="WGEFT+TimesNewRomanPSMT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(нау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ч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н</w:t>
      </w:r>
      <w:r w:rsidRPr="004565BF">
        <w:rPr>
          <w:rFonts w:ascii="Times New Roman" w:eastAsia="WGEFT+TimesNewRomanPSMT" w:hAnsi="Times New Roman" w:cs="Times New Roman"/>
          <w:spacing w:val="8"/>
          <w:sz w:val="28"/>
          <w:szCs w:val="28"/>
          <w:lang w:eastAsia="ru-RU"/>
        </w:rPr>
        <w:t>о</w:t>
      </w:r>
      <w:r w:rsidRPr="004565BF">
        <w:rPr>
          <w:rFonts w:ascii="Times New Roman" w:eastAsia="Calibri" w:hAnsi="Times New Roman" w:cs="Times New Roman"/>
          <w:w w:val="109"/>
          <w:sz w:val="28"/>
          <w:szCs w:val="28"/>
          <w:lang w:eastAsia="ru-RU"/>
        </w:rPr>
        <w:t>-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иссл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е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дова</w:t>
      </w:r>
      <w:r w:rsidRPr="004565BF">
        <w:rPr>
          <w:rFonts w:ascii="Times New Roman" w:eastAsia="WGEFT+TimesNewRomanPSMT" w:hAnsi="Times New Roman" w:cs="Times New Roman"/>
          <w:spacing w:val="-3"/>
          <w:sz w:val="28"/>
          <w:szCs w:val="28"/>
          <w:lang w:eastAsia="ru-RU"/>
        </w:rPr>
        <w:t>т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ел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ь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ской) деятел</w:t>
      </w:r>
      <w:r w:rsidRPr="004565BF">
        <w:rPr>
          <w:rFonts w:ascii="Times New Roman" w:eastAsia="WGEFT+TimesNewRomanPSMT" w:hAnsi="Times New Roman" w:cs="Times New Roman"/>
          <w:spacing w:val="-3"/>
          <w:sz w:val="28"/>
          <w:szCs w:val="28"/>
          <w:lang w:eastAsia="ru-RU"/>
        </w:rPr>
        <w:t>ь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нос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т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и;</w:t>
      </w:r>
    </w:p>
    <w:p w:rsidR="004565BF" w:rsidRPr="004565BF" w:rsidRDefault="004565BF" w:rsidP="004565BF">
      <w:pPr>
        <w:spacing w:after="0"/>
        <w:ind w:right="-62" w:firstLine="709"/>
        <w:jc w:val="both"/>
        <w:rPr>
          <w:rFonts w:ascii="Times New Roman" w:eastAsia="WGEFT+TimesNewRomanPSMT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Calibri" w:hAnsi="Times New Roman" w:cs="Times New Roman"/>
          <w:w w:val="109"/>
          <w:sz w:val="28"/>
          <w:szCs w:val="28"/>
          <w:lang w:eastAsia="ru-RU"/>
        </w:rPr>
        <w:t>-</w:t>
      </w:r>
      <w:r w:rsidRPr="004565BF">
        <w:rPr>
          <w:rFonts w:ascii="Times New Roman" w:eastAsia="Calibri" w:hAnsi="Times New Roman" w:cs="Times New Roman"/>
          <w:spacing w:val="11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пр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опа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г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а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н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да</w:t>
      </w:r>
      <w:r w:rsidRPr="004565BF">
        <w:rPr>
          <w:rFonts w:ascii="Times New Roman" w:eastAsia="WGEFT+TimesNewRomanPSMT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научн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ы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х</w:t>
      </w:r>
      <w:r w:rsidRPr="004565BF">
        <w:rPr>
          <w:rFonts w:ascii="Times New Roman" w:eastAsia="WGEFT+TimesNewRomanPSMT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знаний;</w:t>
      </w:r>
    </w:p>
    <w:p w:rsidR="004565BF" w:rsidRPr="004565BF" w:rsidRDefault="004565BF" w:rsidP="004565BF">
      <w:pPr>
        <w:spacing w:before="8" w:after="0"/>
        <w:ind w:right="-15" w:firstLine="709"/>
        <w:jc w:val="both"/>
        <w:rPr>
          <w:rFonts w:ascii="Times New Roman" w:eastAsia="WGEFT+TimesNewRomanPSMT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Calibri" w:hAnsi="Times New Roman" w:cs="Times New Roman"/>
          <w:w w:val="109"/>
          <w:sz w:val="28"/>
          <w:szCs w:val="28"/>
          <w:lang w:eastAsia="ru-RU"/>
        </w:rPr>
        <w:t>-</w:t>
      </w:r>
      <w:r w:rsidRPr="004565BF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о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тбор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 xml:space="preserve">лиц, проявивших выдающиеся способности, </w:t>
      </w:r>
      <w:r w:rsidRPr="004565BF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Pr="004565BF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Pr="004565BF">
        <w:rPr>
          <w:rFonts w:ascii="WGEFT+TimesNewRomanPSMT" w:eastAsia="WGEFT+TimesNewRomanPSMT" w:hAnsi="WGEFT+TimesNewRomanPSMT" w:cs="WGEFT+TimesNewRomanPSMT"/>
          <w:spacing w:val="198"/>
          <w:sz w:val="28"/>
          <w:szCs w:val="28"/>
          <w:lang w:eastAsia="ru-RU"/>
        </w:rPr>
        <w:t xml:space="preserve"> </w:t>
      </w:r>
      <w:r w:rsidRPr="004565BF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Pr="004565BF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Pr="004565BF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Pr="004565BF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Pr="004565BF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 в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муниципальном</w:t>
      </w:r>
      <w:r w:rsidRPr="004565BF">
        <w:rPr>
          <w:rFonts w:ascii="Times New Roman" w:eastAsia="WGEFT+TimesNewRomanPSMT" w:hAnsi="Times New Roman" w:cs="Times New Roman"/>
          <w:spacing w:val="20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этапе о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л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импи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ад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ы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.</w:t>
      </w:r>
    </w:p>
    <w:p w:rsidR="004565BF" w:rsidRPr="004565BF" w:rsidRDefault="004565BF" w:rsidP="004565BF">
      <w:pPr>
        <w:spacing w:before="8" w:after="0"/>
        <w:ind w:right="-15" w:firstLine="709"/>
        <w:jc w:val="both"/>
        <w:rPr>
          <w:rFonts w:ascii="Times New Roman" w:eastAsia="WGEFT+TimesNewRomanPSMT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1.4. Олимпиада проводится на территории Енисейского района Красноярского края. Рабочим языком является русский язык.</w:t>
      </w:r>
    </w:p>
    <w:p w:rsidR="004565BF" w:rsidRPr="004565BF" w:rsidRDefault="004565BF" w:rsidP="004565B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-13" w:firstLine="709"/>
        <w:jc w:val="both"/>
        <w:rPr>
          <w:rFonts w:ascii="Times New Roman" w:eastAsia="WGEFT+TimesNewRomanPSMT" w:hAnsi="Times New Roman" w:cs="Times New Roman"/>
          <w:spacing w:val="162"/>
          <w:sz w:val="28"/>
          <w:szCs w:val="28"/>
          <w:lang w:eastAsia="ru-RU"/>
        </w:rPr>
      </w:pP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lastRenderedPageBreak/>
        <w:t>1.5. Олимпиада проводится по следующим общеоб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р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азовател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ьны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м п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р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е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дме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т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ам:</w:t>
      </w:r>
      <w:r w:rsidRPr="004565BF">
        <w:rPr>
          <w:rFonts w:ascii="Times New Roman" w:eastAsia="WGEFT+TimesNewRomanPSMT" w:hAnsi="Times New Roman" w:cs="Times New Roman"/>
          <w:spacing w:val="162"/>
          <w:sz w:val="28"/>
          <w:szCs w:val="28"/>
          <w:lang w:eastAsia="ru-RU"/>
        </w:rPr>
        <w:t xml:space="preserve"> </w:t>
      </w:r>
    </w:p>
    <w:p w:rsidR="004565BF" w:rsidRPr="004565BF" w:rsidRDefault="004565BF" w:rsidP="004565B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-13" w:firstLine="709"/>
        <w:jc w:val="both"/>
        <w:rPr>
          <w:rFonts w:ascii="Times New Roman" w:eastAsia="WGEFT+TimesNewRomanPSMT" w:hAnsi="Times New Roman" w:cs="Times New Roman"/>
          <w:sz w:val="28"/>
          <w:szCs w:val="28"/>
          <w:lang w:eastAsia="ru-RU"/>
        </w:rPr>
      </w:pPr>
      <w:proofErr w:type="gramStart"/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м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атем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а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ти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к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а,</w:t>
      </w:r>
      <w:r w:rsidRPr="004565BF">
        <w:rPr>
          <w:rFonts w:ascii="Times New Roman" w:eastAsia="WGEFT+TimesNewRomanPSMT" w:hAnsi="Times New Roman" w:cs="Times New Roman"/>
          <w:spacing w:val="1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рус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с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кий</w:t>
      </w:r>
      <w:r w:rsidRPr="004565BF">
        <w:rPr>
          <w:rFonts w:ascii="Times New Roman" w:eastAsia="WGEFT+TimesNewRomanPSMT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я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з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ык,</w:t>
      </w:r>
      <w:r w:rsidRPr="004565BF">
        <w:rPr>
          <w:rFonts w:ascii="Times New Roman" w:eastAsia="WGEFT+TimesNewRomanPSMT" w:hAnsi="Times New Roman" w:cs="Times New Roman"/>
          <w:spacing w:val="16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иностр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ан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ный</w:t>
      </w:r>
      <w:r w:rsidRPr="004565BF">
        <w:rPr>
          <w:rFonts w:ascii="Times New Roman" w:eastAsia="WGEFT+TimesNewRomanPSMT" w:hAnsi="Times New Roman" w:cs="Times New Roman"/>
          <w:spacing w:val="1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язык</w:t>
      </w:r>
      <w:r w:rsidRPr="004565BF">
        <w:rPr>
          <w:rFonts w:ascii="Times New Roman" w:eastAsia="WGEFT+TimesNewRomanPSMT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(английс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к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ий, нем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е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цкий,</w:t>
      </w:r>
      <w:r w:rsidRPr="004565BF">
        <w:rPr>
          <w:rFonts w:ascii="Times New Roman" w:eastAsia="WGEFT+TimesNewRomanPSMT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фра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н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ц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у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з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с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к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ий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,</w:t>
      </w:r>
      <w:r w:rsidRPr="004565BF">
        <w:rPr>
          <w:rFonts w:ascii="Times New Roman" w:eastAsia="WGEFT+TimesNewRomanPSMT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с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п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а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нс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к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ий,</w:t>
      </w:r>
      <w:r w:rsidRPr="004565BF">
        <w:rPr>
          <w:rFonts w:ascii="Times New Roman" w:eastAsia="WGEFT+TimesNewRomanPSMT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к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т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ай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ск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ий, ит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ал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ья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н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к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й),</w:t>
      </w:r>
      <w:r w:rsidRPr="004565BF">
        <w:rPr>
          <w:rFonts w:ascii="Times New Roman" w:eastAsia="WGEFT+TimesNewRomanPSMT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инфор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м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ат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ка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,</w:t>
      </w:r>
      <w:r w:rsidRPr="004565BF">
        <w:rPr>
          <w:rFonts w:ascii="Times New Roman" w:eastAsia="WGEFT+TimesNewRomanPSMT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физика,</w:t>
      </w:r>
      <w:r w:rsidRPr="004565BF">
        <w:rPr>
          <w:rFonts w:ascii="Times New Roman" w:eastAsia="WGEFT+TimesNewRomanPSMT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хи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ми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я,</w:t>
      </w:r>
      <w:r w:rsidRPr="004565BF">
        <w:rPr>
          <w:rFonts w:ascii="Times New Roman" w:eastAsia="WGEFT+TimesNewRomanPSMT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би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оло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гия,</w:t>
      </w:r>
      <w:r w:rsidRPr="004565BF">
        <w:rPr>
          <w:rFonts w:ascii="Times New Roman" w:eastAsia="WGEFT+TimesNewRomanPSMT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э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к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о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ло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г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ия,</w:t>
      </w:r>
      <w:r w:rsidRPr="004565BF">
        <w:rPr>
          <w:rFonts w:ascii="Times New Roman" w:eastAsia="WGEFT+TimesNewRomanPSMT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г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е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г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ра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ф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ия,</w:t>
      </w:r>
      <w:r w:rsidRPr="004565BF">
        <w:rPr>
          <w:rFonts w:ascii="Times New Roman" w:eastAsia="WGEFT+TimesNewRomanPSMT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астрономия,</w:t>
      </w:r>
      <w:r w:rsidRPr="004565BF">
        <w:rPr>
          <w:rFonts w:ascii="Times New Roman" w:eastAsia="WGEFT+TimesNewRomanPSMT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ли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т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е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р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а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т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у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р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а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, исто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р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ия, общес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т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возн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а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ние, экономи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к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а,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ab/>
        <w:t>пра</w:t>
      </w:r>
      <w:r w:rsidRPr="004565BF">
        <w:rPr>
          <w:rFonts w:ascii="Times New Roman" w:eastAsia="WGEFT+TimesNewRomanPSMT" w:hAnsi="Times New Roman" w:cs="Times New Roman"/>
          <w:spacing w:val="-3"/>
          <w:sz w:val="28"/>
          <w:szCs w:val="28"/>
          <w:lang w:eastAsia="ru-RU"/>
        </w:rPr>
        <w:t>в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о,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ab/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скусство (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м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ров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а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я художест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в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е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н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 xml:space="preserve">ная 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к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ульт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у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р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а),</w:t>
      </w:r>
      <w:r w:rsidRPr="004565BF">
        <w:rPr>
          <w:rFonts w:ascii="Times New Roman" w:eastAsia="WGEFT+TimesNewRomanPSMT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ф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и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з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иче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с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кая к</w:t>
      </w:r>
      <w:r w:rsidRPr="004565BF">
        <w:rPr>
          <w:rFonts w:ascii="Times New Roman" w:eastAsia="WGEFT+TimesNewRomanPSMT" w:hAnsi="Times New Roman" w:cs="Times New Roman"/>
          <w:spacing w:val="1"/>
          <w:sz w:val="28"/>
          <w:szCs w:val="28"/>
          <w:lang w:eastAsia="ru-RU"/>
        </w:rPr>
        <w:t>у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льтура, т</w:t>
      </w:r>
      <w:r w:rsidRPr="004565BF">
        <w:rPr>
          <w:rFonts w:ascii="Times New Roman" w:eastAsia="WGEFT+TimesNewRomanPSMT" w:hAnsi="Times New Roman" w:cs="Times New Roman"/>
          <w:spacing w:val="-2"/>
          <w:sz w:val="28"/>
          <w:szCs w:val="28"/>
          <w:lang w:eastAsia="ru-RU"/>
        </w:rPr>
        <w:t>е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хноло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г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ия,</w:t>
      </w:r>
      <w:r w:rsidRPr="004565BF">
        <w:rPr>
          <w:rFonts w:ascii="Times New Roman" w:eastAsia="WGEFT+TimesNewRomanPSMT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сн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в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ы без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о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па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сн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ости</w:t>
      </w:r>
      <w:r w:rsidRPr="004565BF">
        <w:rPr>
          <w:rFonts w:ascii="Times New Roman" w:eastAsia="WGEFT+TimesNewRomanPSMT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ж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изнедея</w:t>
      </w:r>
      <w:r w:rsidRPr="004565BF">
        <w:rPr>
          <w:rFonts w:ascii="Times New Roman" w:eastAsia="WGEFT+TimesNewRomanPSMT" w:hAnsi="Times New Roman" w:cs="Times New Roman"/>
          <w:spacing w:val="-3"/>
          <w:sz w:val="28"/>
          <w:szCs w:val="28"/>
          <w:lang w:eastAsia="ru-RU"/>
        </w:rPr>
        <w:t>т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ел</w:t>
      </w:r>
      <w:r w:rsidRPr="004565BF">
        <w:rPr>
          <w:rFonts w:ascii="Times New Roman" w:eastAsia="WGEFT+TimesNewRomanPSMT" w:hAnsi="Times New Roman" w:cs="Times New Roman"/>
          <w:spacing w:val="-1"/>
          <w:sz w:val="28"/>
          <w:szCs w:val="28"/>
          <w:lang w:eastAsia="ru-RU"/>
        </w:rPr>
        <w:t>ь</w:t>
      </w: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ности для обучающихся по образовательным программам основного общего и среднего общего образования;</w:t>
      </w:r>
      <w:proofErr w:type="gramEnd"/>
    </w:p>
    <w:p w:rsidR="004565BF" w:rsidRPr="004565BF" w:rsidRDefault="004565BF" w:rsidP="004565B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-13" w:firstLine="709"/>
        <w:jc w:val="both"/>
        <w:rPr>
          <w:rFonts w:ascii="Times New Roman" w:eastAsia="WGEFT+TimesNewRomanPSMT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 xml:space="preserve">математика, русский язык для </w:t>
      </w:r>
      <w:proofErr w:type="gramStart"/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 xml:space="preserve"> по образовательным программам начального общего образования.</w:t>
      </w:r>
    </w:p>
    <w:p w:rsidR="004565BF" w:rsidRPr="004565BF" w:rsidRDefault="004565BF" w:rsidP="004565B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-13" w:firstLine="709"/>
        <w:jc w:val="both"/>
        <w:rPr>
          <w:rFonts w:ascii="Times New Roman" w:eastAsia="WGEFT+TimesNewRomanPSMT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1.7. Форма проведения олимпиады – очная.</w:t>
      </w:r>
    </w:p>
    <w:p w:rsidR="004565BF" w:rsidRPr="004565BF" w:rsidRDefault="004565BF" w:rsidP="004565B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-13" w:firstLine="709"/>
        <w:jc w:val="both"/>
        <w:rPr>
          <w:rFonts w:ascii="Times New Roman" w:eastAsia="WGEFT+TimesNewRomanPSMT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1.8. При проведении олимпиады допускается использование информационно-коммуникационных технологий в части:</w:t>
      </w:r>
    </w:p>
    <w:p w:rsidR="004565BF" w:rsidRPr="004565BF" w:rsidRDefault="004565BF" w:rsidP="004565B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-13" w:firstLine="709"/>
        <w:jc w:val="both"/>
        <w:rPr>
          <w:rFonts w:ascii="Times New Roman" w:eastAsia="WGEFT+TimesNewRomanPSMT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- организации выполнения олимпиадных заданий;</w:t>
      </w:r>
    </w:p>
    <w:p w:rsidR="004565BF" w:rsidRPr="004565BF" w:rsidRDefault="004565BF" w:rsidP="004565B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-13" w:firstLine="709"/>
        <w:jc w:val="both"/>
        <w:rPr>
          <w:rFonts w:ascii="Times New Roman" w:eastAsia="WGEFT+TimesNewRomanPSMT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- проверки и анализа олимпиадных заданий;</w:t>
      </w:r>
    </w:p>
    <w:p w:rsidR="004565BF" w:rsidRPr="004565BF" w:rsidRDefault="004565BF" w:rsidP="004565B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-13" w:firstLine="709"/>
        <w:jc w:val="both"/>
        <w:rPr>
          <w:rFonts w:ascii="Times New Roman" w:eastAsia="WGEFT+TimesNewRomanPSMT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- показа выполненных олимпиадных работ;</w:t>
      </w:r>
    </w:p>
    <w:p w:rsidR="004565BF" w:rsidRPr="004565BF" w:rsidRDefault="004565BF" w:rsidP="004565B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-13" w:firstLine="709"/>
        <w:jc w:val="both"/>
        <w:rPr>
          <w:rFonts w:ascii="Times New Roman" w:eastAsia="WGEFT+TimesNewRomanPSMT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- процедуры рассмотрения апелляции.</w:t>
      </w:r>
    </w:p>
    <w:p w:rsidR="004565BF" w:rsidRPr="004565BF" w:rsidRDefault="004565BF" w:rsidP="004565BF">
      <w:pPr>
        <w:spacing w:after="160"/>
        <w:ind w:firstLine="709"/>
        <w:jc w:val="both"/>
        <w:rPr>
          <w:rFonts w:ascii="Times New Roman" w:eastAsia="WGEFT+TimesNewRomanPSMT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1.8. В олимпиаде принимают участие:</w:t>
      </w:r>
    </w:p>
    <w:p w:rsidR="004565BF" w:rsidRPr="004565BF" w:rsidRDefault="004565BF" w:rsidP="004565BF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565BF">
        <w:rPr>
          <w:rFonts w:ascii="Times New Roman" w:eastAsia="WGEFT+TimesNewRomanPSMT" w:hAnsi="Times New Roman" w:cs="Times New Roman"/>
          <w:sz w:val="28"/>
          <w:szCs w:val="28"/>
          <w:lang w:eastAsia="ru-RU"/>
        </w:rPr>
        <w:t>- обучающиеся,</w:t>
      </w:r>
      <w:r w:rsidRPr="004565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4565BF" w:rsidRPr="004565BF" w:rsidRDefault="004565BF" w:rsidP="004565BF">
      <w:pPr>
        <w:spacing w:after="160"/>
        <w:ind w:firstLine="709"/>
        <w:jc w:val="both"/>
        <w:rPr>
          <w:rFonts w:ascii="Times New Roman" w:eastAsia="WGEFT+TimesNewRomanPSMT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565BF" w:rsidRPr="004565BF" w:rsidRDefault="004565BF" w:rsidP="004565B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-1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56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1.9. </w:t>
      </w:r>
      <w:r w:rsidRPr="004565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Школьный этап олимпиады проводится по заданиям, разработанным для 5-11 классов (по русскому языку и математике – 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4565BF" w:rsidRPr="004565BF" w:rsidRDefault="004565BF" w:rsidP="004565BF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1.10. Организатором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олимпиады является Муниципальное казенное учреждение «Управление образования Енисейского района» (далее – МКУ «Управление образования»).</w:t>
      </w:r>
    </w:p>
    <w:p w:rsidR="004565BF" w:rsidRPr="004565BF" w:rsidRDefault="004565BF" w:rsidP="004565BF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</w:t>
      </w:r>
      <w:r w:rsidRPr="004565B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4565BF" w:rsidRPr="004565BF" w:rsidRDefault="004565BF" w:rsidP="004565BF">
      <w:pPr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14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календарных дней подготовить и утвердить график проведения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сроками,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Министерством образования Красноярского края;</w:t>
      </w:r>
    </w:p>
    <w:p w:rsidR="004565BF" w:rsidRPr="004565BF" w:rsidRDefault="004565BF" w:rsidP="004565BF">
      <w:pPr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7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15 календарных дней до начала проведения школьного этапа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предмету;</w:t>
      </w:r>
    </w:p>
    <w:p w:rsidR="004565BF" w:rsidRPr="004565BF" w:rsidRDefault="004565BF" w:rsidP="004565BF">
      <w:pPr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65B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Pr="004565B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4565B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565B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565B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4565B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</w:t>
      </w:r>
      <w:r w:rsidRPr="004565B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Pr="004565B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4565BF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</w:t>
      </w:r>
      <w:r w:rsidRPr="004565B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</w:t>
      </w:r>
      <w:r w:rsidRPr="004565BF">
        <w:rPr>
          <w:rFonts w:ascii="Times New Roman" w:eastAsia="Times New Roman" w:hAnsi="Times New Roman" w:cs="Times New Roman"/>
          <w:spacing w:val="-5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используемого при его проведении, процедуру регистрации участников олимпиады, анализа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олимпиадных работ, их показа, а также рассмотрения апелляций участников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олимпиады;</w:t>
      </w:r>
    </w:p>
    <w:p w:rsidR="004565BF" w:rsidRPr="004565BF" w:rsidRDefault="004565BF" w:rsidP="004565BF">
      <w:pPr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7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15 календарных дней до проведения этапа по соответствующему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сроки: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дешифрования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заданий;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оценивания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:rsidR="004565BF" w:rsidRPr="004565BF" w:rsidRDefault="004565BF" w:rsidP="004565BF">
      <w:pPr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7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10 календарных дней до даты начала школьного этапа 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(путем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Pr="004565BF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4565BF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района,</w:t>
      </w:r>
      <w:r w:rsidRPr="004565BF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школьного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актах,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proofErr w:type="gramEnd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школьного этапа олимпиады по каждому общеобразовательному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предмету;</w:t>
      </w:r>
    </w:p>
    <w:p w:rsidR="004565BF" w:rsidRPr="004565BF" w:rsidRDefault="004565BF" w:rsidP="004565BF">
      <w:pPr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 ОВЗ и детей-инвалидов, учитывающих состояние их здоровья, особенности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психофизического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Порядка;</w:t>
      </w:r>
    </w:p>
    <w:p w:rsidR="004565BF" w:rsidRPr="004565BF" w:rsidRDefault="004565BF" w:rsidP="004565BF">
      <w:pPr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8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протоколах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ошибок,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подсчёте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4565BF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</w:t>
      </w:r>
      <w:r w:rsidRPr="004565BF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Pr="004565BF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итоговых</w:t>
      </w:r>
      <w:r w:rsidRPr="004565BF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4565BF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-5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внесенных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изменений;</w:t>
      </w:r>
    </w:p>
    <w:p w:rsidR="004565BF" w:rsidRPr="004565BF" w:rsidRDefault="004565BF" w:rsidP="004565BF">
      <w:pPr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квоту</w:t>
      </w:r>
      <w:r w:rsidRPr="004565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призёров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олимпиады;</w:t>
      </w:r>
    </w:p>
    <w:p w:rsidR="004565BF" w:rsidRPr="004565BF" w:rsidRDefault="004565BF" w:rsidP="004565BF">
      <w:pPr>
        <w:widowControl w:val="0"/>
        <w:numPr>
          <w:ilvl w:val="0"/>
          <w:numId w:val="32"/>
        </w:numPr>
        <w:tabs>
          <w:tab w:val="left" w:pos="0"/>
          <w:tab w:val="left" w:pos="1323"/>
        </w:tabs>
        <w:autoSpaceDE w:val="0"/>
        <w:autoSpaceDN w:val="0"/>
        <w:spacing w:before="13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срок до 21 календарного дня со дня последней даты проведения соревновательных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жюри и опубликовать 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http://en-edu.ru/.</w:t>
      </w:r>
    </w:p>
    <w:p w:rsidR="004565BF" w:rsidRPr="004565BF" w:rsidRDefault="004565BF" w:rsidP="004565BF">
      <w:pPr>
        <w:widowControl w:val="0"/>
        <w:numPr>
          <w:ilvl w:val="1"/>
          <w:numId w:val="47"/>
        </w:numPr>
        <w:tabs>
          <w:tab w:val="left" w:pos="426"/>
          <w:tab w:val="left" w:pos="1323"/>
        </w:tabs>
        <w:autoSpaceDE w:val="0"/>
        <w:autoSpaceDN w:val="0"/>
        <w:spacing w:before="13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предметно-методические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предмету, создаваемые организатором муниципального этапа олимпиады. МПМК разрабатывают олимпиадные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по соответствующему общеобразовательному предмету</w:t>
      </w:r>
      <w:r w:rsidRPr="004565BF">
        <w:rPr>
          <w:rFonts w:ascii="Times New Roman" w:eastAsia="Times New Roman" w:hAnsi="Times New Roman" w:cs="Times New Roman"/>
          <w:spacing w:val="-5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методических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рекомендаций, данных ЦМПК.</w:t>
      </w:r>
    </w:p>
    <w:p w:rsidR="004565BF" w:rsidRPr="004565BF" w:rsidRDefault="004565BF" w:rsidP="004565BF">
      <w:pPr>
        <w:widowControl w:val="0"/>
        <w:numPr>
          <w:ilvl w:val="1"/>
          <w:numId w:val="47"/>
        </w:numPr>
        <w:tabs>
          <w:tab w:val="left" w:pos="426"/>
          <w:tab w:val="left" w:pos="1323"/>
        </w:tabs>
        <w:autoSpaceDE w:val="0"/>
        <w:autoSpaceDN w:val="0"/>
        <w:spacing w:before="13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школьного этапа олимпиады не </w:t>
      </w: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календарных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начала проведения школьного этапа формируется организационный комитет,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состоящий не менее чем из 5 человек. В состав оргкомитета могут входить руководители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(заместители руководителей) МКУ «Управление образования», руководители организаций, являющиеся операторами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(координаторами)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ОУ,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МПМК,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научно-педагогических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информации.</w:t>
      </w:r>
    </w:p>
    <w:p w:rsidR="004565BF" w:rsidRPr="004565BF" w:rsidRDefault="004565BF" w:rsidP="004565BF">
      <w:pPr>
        <w:widowControl w:val="0"/>
        <w:numPr>
          <w:ilvl w:val="2"/>
          <w:numId w:val="47"/>
        </w:numPr>
        <w:tabs>
          <w:tab w:val="left" w:pos="426"/>
          <w:tab w:val="left" w:pos="1323"/>
        </w:tabs>
        <w:autoSpaceDE w:val="0"/>
        <w:autoSpaceDN w:val="0"/>
        <w:spacing w:before="13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4565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обеспечивает:</w:t>
      </w:r>
    </w:p>
    <w:p w:rsidR="004565BF" w:rsidRPr="004565BF" w:rsidRDefault="004565BF" w:rsidP="004565BF">
      <w:pPr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14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>п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равовыми актами, регламентирующими проведение школьного этапа олимпиады, 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организациях;</w:t>
      </w:r>
    </w:p>
    <w:p w:rsidR="004565BF" w:rsidRPr="004565BF" w:rsidRDefault="004565BF" w:rsidP="004565BF">
      <w:pPr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13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календарных дня до начала соревновательных туров сбор 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родителей (законных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заявивших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своем участии в олимпиаде, об ознакомлении с Порядком и о согласии на публикацию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 с указанием фамилии, инициалов,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класса, наименования субъекта Российской Федерации, количества баллов, набранных при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участниках),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данных);</w:t>
      </w:r>
    </w:p>
    <w:p w:rsidR="004565BF" w:rsidRPr="004565BF" w:rsidRDefault="004565BF" w:rsidP="004565BF">
      <w:pPr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оформлении выполненных олимпиадных работ, проведении анализа олимпиадных заданий,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показе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олимпиадных работ, порядке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апелляций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несогласии с выставленными баллами, об основаниях для удаления с олимпиады, а также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месте ознакомления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олимпиады;</w:t>
      </w:r>
    </w:p>
    <w:p w:rsidR="004565BF" w:rsidRPr="004565BF" w:rsidRDefault="004565BF" w:rsidP="004565BF">
      <w:pPr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организаторов в аудитории проведения, вне аудиторий проведения и 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(включающий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олимпиады, особенности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туров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Pr="004565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Pr="00456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организаторов);</w:t>
      </w:r>
    </w:p>
    <w:p w:rsidR="004565BF" w:rsidRPr="004565BF" w:rsidRDefault="004565BF" w:rsidP="004565BF">
      <w:pPr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(обезличивание)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декодирование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олимпиады;</w:t>
      </w:r>
    </w:p>
    <w:p w:rsidR="004565BF" w:rsidRPr="004565BF" w:rsidRDefault="004565BF" w:rsidP="004565BF">
      <w:pPr>
        <w:widowControl w:val="0"/>
        <w:numPr>
          <w:ilvl w:val="0"/>
          <w:numId w:val="32"/>
        </w:numPr>
        <w:tabs>
          <w:tab w:val="left" w:pos="426"/>
          <w:tab w:val="left" w:pos="1323"/>
        </w:tabs>
        <w:autoSpaceDE w:val="0"/>
        <w:autoSpaceDN w:val="0"/>
        <w:spacing w:before="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безопасность жизни и здоровья участников олимпиады во время проведения этапа олимпиады.</w:t>
      </w:r>
    </w:p>
    <w:p w:rsidR="004565BF" w:rsidRPr="004565BF" w:rsidRDefault="004565BF" w:rsidP="004565BF">
      <w:pPr>
        <w:widowControl w:val="0"/>
        <w:numPr>
          <w:ilvl w:val="2"/>
          <w:numId w:val="47"/>
        </w:numPr>
        <w:tabs>
          <w:tab w:val="left" w:pos="426"/>
          <w:tab w:val="left" w:pos="1323"/>
        </w:tabs>
        <w:autoSpaceDE w:val="0"/>
        <w:autoSpaceDN w:val="0"/>
        <w:spacing w:before="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проведения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школьного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этапа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олимпиады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оргкомитет 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разрабатывает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организационно-технологическую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этапа.</w:t>
      </w:r>
    </w:p>
    <w:p w:rsidR="004565BF" w:rsidRPr="004565BF" w:rsidRDefault="004565BF" w:rsidP="004565BF">
      <w:pPr>
        <w:tabs>
          <w:tab w:val="left" w:pos="426"/>
          <w:tab w:val="left" w:pos="1527"/>
          <w:tab w:val="left" w:pos="2162"/>
          <w:tab w:val="left" w:pos="3586"/>
          <w:tab w:val="left" w:pos="4947"/>
          <w:tab w:val="left" w:pos="5739"/>
          <w:tab w:val="left" w:pos="7149"/>
          <w:tab w:val="left" w:pos="8560"/>
        </w:tabs>
        <w:spacing w:before="7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Организационно-технологическая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модель проведения школьного 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456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Красноярского края.</w:t>
      </w:r>
    </w:p>
    <w:p w:rsidR="004565BF" w:rsidRPr="004565BF" w:rsidRDefault="004565BF" w:rsidP="004565BF">
      <w:pPr>
        <w:widowControl w:val="0"/>
        <w:numPr>
          <w:ilvl w:val="2"/>
          <w:numId w:val="47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4565BF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Pr="004565BF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площадке,</w:t>
      </w:r>
      <w:r w:rsidRPr="004565BF">
        <w:rPr>
          <w:rFonts w:ascii="Times New Roman" w:eastAsia="Times New Roman" w:hAnsi="Times New Roman" w:cs="Times New Roman"/>
          <w:spacing w:val="8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составы</w:t>
      </w:r>
      <w:r w:rsidRPr="004565BF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апелляционных</w:t>
      </w:r>
      <w:r w:rsidRPr="004565BF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Pr="004565BF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</w:t>
      </w:r>
      <w:r w:rsidRPr="004565BF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565BF">
        <w:rPr>
          <w:rFonts w:ascii="Times New Roman" w:eastAsia="Times New Roman" w:hAnsi="Times New Roman" w:cs="Times New Roman"/>
          <w:spacing w:val="-5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организатором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олимпиады.</w:t>
      </w:r>
    </w:p>
    <w:p w:rsidR="004565BF" w:rsidRPr="004565BF" w:rsidRDefault="004565BF" w:rsidP="004565BF">
      <w:pPr>
        <w:widowControl w:val="0"/>
        <w:numPr>
          <w:ilvl w:val="1"/>
          <w:numId w:val="47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состав жюри школьного олимпиады формируется из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научно-педагогических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аспирантов,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ординаторов,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сфере,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олимпиады.</w:t>
      </w:r>
      <w:proofErr w:type="gramEnd"/>
    </w:p>
    <w:p w:rsidR="004565BF" w:rsidRPr="004565BF" w:rsidRDefault="004565BF" w:rsidP="004565BF">
      <w:pPr>
        <w:tabs>
          <w:tab w:val="left" w:pos="0"/>
          <w:tab w:val="left" w:pos="1647"/>
        </w:tabs>
        <w:spacing w:before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входят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жюри.</w:t>
      </w:r>
    </w:p>
    <w:p w:rsidR="004565BF" w:rsidRPr="004565BF" w:rsidRDefault="004565BF" w:rsidP="004565BF">
      <w:pPr>
        <w:widowControl w:val="0"/>
        <w:numPr>
          <w:ilvl w:val="2"/>
          <w:numId w:val="47"/>
        </w:numPr>
        <w:tabs>
          <w:tab w:val="left" w:pos="0"/>
          <w:tab w:val="left" w:pos="1647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олимпиады:</w:t>
      </w:r>
    </w:p>
    <w:p w:rsidR="004565BF" w:rsidRPr="004565BF" w:rsidRDefault="004565BF" w:rsidP="004565BF">
      <w:pPr>
        <w:tabs>
          <w:tab w:val="left" w:pos="0"/>
          <w:tab w:val="left" w:pos="1647"/>
        </w:tabs>
        <w:spacing w:before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136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оргмоделью</w:t>
      </w:r>
      <w:proofErr w:type="spellEnd"/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12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ранжированного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квотой,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 и оформляет итоговый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направляет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председателем и членами жюри, по соответствующему общеобразовательному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оформленными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рейтинговой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участниках,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набранных ими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баллах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Pr="004565B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рейтинговая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таблица);</w:t>
      </w:r>
    </w:p>
    <w:p w:rsidR="004565BF" w:rsidRPr="004565BF" w:rsidRDefault="004565BF" w:rsidP="004565BF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организатору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олимпиады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аналитический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результатах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жюри;</w:t>
      </w:r>
    </w:p>
    <w:p w:rsidR="004565BF" w:rsidRPr="004565BF" w:rsidRDefault="004565BF" w:rsidP="004565BF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</w:t>
      </w:r>
      <w:r w:rsidRPr="004565BF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</w:t>
      </w:r>
      <w:r w:rsidRPr="004565BF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4565BF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4565BF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565BF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</w:t>
      </w:r>
      <w:r w:rsidRPr="004565B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Pr="004565BF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олимпиады.</w:t>
      </w:r>
    </w:p>
    <w:p w:rsidR="004565BF" w:rsidRPr="004565BF" w:rsidRDefault="004565BF" w:rsidP="004565BF">
      <w:pPr>
        <w:widowControl w:val="0"/>
        <w:numPr>
          <w:ilvl w:val="1"/>
          <w:numId w:val="47"/>
        </w:numPr>
        <w:tabs>
          <w:tab w:val="left" w:pos="0"/>
          <w:tab w:val="left" w:pos="1323"/>
        </w:tabs>
        <w:autoSpaceDE w:val="0"/>
        <w:autoSpaceDN w:val="0"/>
        <w:spacing w:before="13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</w:t>
      </w:r>
      <w:r w:rsidRPr="004565BF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565BF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4565BF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рейтинговые</w:t>
      </w:r>
      <w:r w:rsidRPr="004565BF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Pr="004565BF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Pr="004565BF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определённой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(электронная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форма,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gramEnd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т.п.).</w:t>
      </w:r>
    </w:p>
    <w:p w:rsidR="004565BF" w:rsidRPr="004565BF" w:rsidRDefault="004565BF" w:rsidP="004565BF">
      <w:pPr>
        <w:tabs>
          <w:tab w:val="left" w:pos="426"/>
          <w:tab w:val="left" w:pos="1347"/>
        </w:tabs>
        <w:spacing w:before="90"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bookmark1"/>
      <w:bookmarkStart w:id="2" w:name="_bookmark2"/>
      <w:bookmarkEnd w:id="1"/>
      <w:bookmarkEnd w:id="2"/>
    </w:p>
    <w:p w:rsidR="004565BF" w:rsidRPr="004565BF" w:rsidRDefault="004565BF" w:rsidP="004565BF">
      <w:pPr>
        <w:spacing w:after="0"/>
        <w:ind w:right="-20" w:firstLine="709"/>
        <w:jc w:val="both"/>
        <w:rPr>
          <w:rFonts w:ascii="Times New Roman" w:eastAsia="BSEJM+TimesNewRomanPSMT" w:hAnsi="Times New Roman" w:cs="Times New Roman"/>
          <w:b/>
          <w:bCs/>
          <w:sz w:val="28"/>
          <w:szCs w:val="28"/>
          <w:lang w:eastAsia="ru-RU"/>
        </w:rPr>
      </w:pPr>
      <w:bookmarkStart w:id="3" w:name="_bookmark3"/>
      <w:bookmarkEnd w:id="3"/>
      <w:r w:rsidRPr="004565BF">
        <w:rPr>
          <w:rFonts w:ascii="Times New Roman" w:eastAsia="BSEJM+TimesNewRomanPSMT" w:hAnsi="Times New Roman" w:cs="Times New Roman"/>
          <w:b/>
          <w:bCs/>
          <w:sz w:val="28"/>
          <w:szCs w:val="28"/>
          <w:lang w:eastAsia="ru-RU"/>
        </w:rPr>
        <w:t>2. Порядок проведения туров школьного этапа олимпиады</w:t>
      </w:r>
    </w:p>
    <w:p w:rsidR="004565BF" w:rsidRPr="004565BF" w:rsidRDefault="004565BF" w:rsidP="004565BF">
      <w:pPr>
        <w:widowControl w:val="0"/>
        <w:numPr>
          <w:ilvl w:val="1"/>
          <w:numId w:val="42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Площадкой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(площадками)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(организации),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этапа.</w:t>
      </w:r>
    </w:p>
    <w:p w:rsidR="004565BF" w:rsidRPr="004565BF" w:rsidRDefault="004565BF" w:rsidP="004565BF">
      <w:pPr>
        <w:widowControl w:val="0"/>
        <w:numPr>
          <w:ilvl w:val="1"/>
          <w:numId w:val="42"/>
        </w:numPr>
        <w:tabs>
          <w:tab w:val="left" w:pos="426"/>
          <w:tab w:val="left" w:pos="1527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проведения должны соответствовать санитарным нормам и требованиям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 испытаний.</w:t>
      </w:r>
    </w:p>
    <w:p w:rsidR="004565BF" w:rsidRPr="004565BF" w:rsidRDefault="004565BF" w:rsidP="004565BF">
      <w:pPr>
        <w:widowControl w:val="0"/>
        <w:numPr>
          <w:ilvl w:val="1"/>
          <w:numId w:val="42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оргкомитет,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отвечающий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этапа.</w:t>
      </w:r>
    </w:p>
    <w:p w:rsidR="004565BF" w:rsidRPr="004565BF" w:rsidRDefault="004565BF" w:rsidP="004565BF">
      <w:pPr>
        <w:widowControl w:val="0"/>
        <w:numPr>
          <w:ilvl w:val="1"/>
          <w:numId w:val="42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олимпиады.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(координаторов)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соревновательных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туров.</w:t>
      </w:r>
    </w:p>
    <w:p w:rsidR="004565BF" w:rsidRPr="004565BF" w:rsidRDefault="004565BF" w:rsidP="004565BF">
      <w:pPr>
        <w:widowControl w:val="0"/>
        <w:numPr>
          <w:ilvl w:val="1"/>
          <w:numId w:val="42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4565BF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Pr="004565BF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площадке,</w:t>
      </w:r>
      <w:r w:rsidRPr="004565BF">
        <w:rPr>
          <w:rFonts w:ascii="Times New Roman" w:eastAsia="Times New Roman" w:hAnsi="Times New Roman" w:cs="Times New Roman"/>
          <w:spacing w:val="8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составы</w:t>
      </w:r>
      <w:r w:rsidRPr="004565BF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апелляционных</w:t>
      </w:r>
      <w:r w:rsidRPr="004565BF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Pr="004565BF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</w:t>
      </w:r>
      <w:r w:rsidRPr="004565BF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565BF">
        <w:rPr>
          <w:rFonts w:ascii="Times New Roman" w:eastAsia="Times New Roman" w:hAnsi="Times New Roman" w:cs="Times New Roman"/>
          <w:spacing w:val="-5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организатором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</w:p>
    <w:p w:rsidR="004565BF" w:rsidRPr="004565BF" w:rsidRDefault="004565BF" w:rsidP="004565BF">
      <w:pPr>
        <w:widowControl w:val="0"/>
        <w:numPr>
          <w:ilvl w:val="1"/>
          <w:numId w:val="42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календарных дней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олимпиады определяет механизм передачи заданий, бланков ответов, критериев 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олимпиадных работ для работы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жюри,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олимпиадных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заданий.</w:t>
      </w:r>
    </w:p>
    <w:p w:rsidR="004565BF" w:rsidRPr="004565BF" w:rsidRDefault="004565BF" w:rsidP="004565BF">
      <w:pPr>
        <w:widowControl w:val="0"/>
        <w:numPr>
          <w:ilvl w:val="1"/>
          <w:numId w:val="42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олимпиадных заданий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передаются в электронном (зашифрованном) либо распечатанном виде в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закрытых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конвертах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(пакетах)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олимпиады по общеобразовательному предмету не ранее чем за 1,5 часа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проведения.</w:t>
      </w:r>
    </w:p>
    <w:p w:rsidR="004565BF" w:rsidRPr="004565BF" w:rsidRDefault="004565BF" w:rsidP="004565BF">
      <w:pPr>
        <w:widowControl w:val="0"/>
        <w:numPr>
          <w:ilvl w:val="1"/>
          <w:numId w:val="37"/>
        </w:numPr>
        <w:tabs>
          <w:tab w:val="left" w:pos="426"/>
          <w:tab w:val="left" w:pos="1527"/>
        </w:tabs>
        <w:autoSpaceDE w:val="0"/>
        <w:autoSpaceDN w:val="0"/>
        <w:spacing w:before="7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получившее материалы (в электронном либо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распечатанном виде) несёт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персональную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неразглашении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конфиденциальной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олимпиады: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138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собирает у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родителей (законных представителей)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 w:rsidRPr="004565B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138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олимпиадных работ, основаниях для удаления с олимпиады, времени и месте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баллами,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 ОУ – площадок</w:t>
      </w:r>
      <w:proofErr w:type="gramEnd"/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9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оснащению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15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19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тиражирование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135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назначает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16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контроль соблюдения выполнения участниками требований Порядка,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организационно-технологической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18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кодирование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(обезличивание)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135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хранение работ участников школьного этапа олимпиады не менее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65BF">
        <w:rPr>
          <w:rFonts w:ascii="Times New Roman" w:eastAsia="Times New Roman" w:hAnsi="Times New Roman" w:cs="Times New Roman"/>
          <w:spacing w:val="9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4565BF">
        <w:rPr>
          <w:rFonts w:ascii="Times New Roman" w:eastAsia="Times New Roman" w:hAnsi="Times New Roman" w:cs="Times New Roman"/>
          <w:spacing w:val="-58"/>
          <w:sz w:val="28"/>
          <w:szCs w:val="28"/>
          <w:lang w:eastAsia="ru-RU"/>
        </w:rPr>
        <w:t xml:space="preserve"> 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ее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8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своевременную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соревновательного тура) передачу обезличенных работ членам жюри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9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декодирование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135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135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участников о результатах этапа не позднее 7 календарных дней после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испытаний;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76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информирует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 дате, времени и месте проведения процедур анализа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олимпиадных заданий и их решений, показа работ и апелляции по каждому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6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испытаний;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15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апелляцию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136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проведение апелляций не позднее 10 дней после окончания испытаний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136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16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Pr="004565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4565B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135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передаёт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итоговых результатов школьного этапа олимпиады организатору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соответствии</w:t>
      </w:r>
      <w:r w:rsidRPr="004565B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</w:t>
      </w:r>
      <w:r w:rsidRPr="004565B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сроками,</w:t>
      </w:r>
      <w:r w:rsidRPr="004565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установленными</w:t>
      </w:r>
      <w:r w:rsidRPr="004565B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организатором</w:t>
      </w:r>
      <w:r w:rsidRPr="004565B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</w:t>
      </w:r>
      <w:r w:rsidRPr="004565B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олимпиады.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1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информационно-коммуникационных технологий порядок проведения определяется с учетом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возможностей организатора и площадки проведения (пропускная способность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 Интернет, наличие соответствующего информационного ресурса, личных кабинетов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пр.).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1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при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пандемии 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COVID-19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4565BF" w:rsidRPr="004565BF" w:rsidRDefault="004565BF" w:rsidP="004565BF">
      <w:pPr>
        <w:tabs>
          <w:tab w:val="left" w:pos="426"/>
          <w:tab w:val="left" w:pos="1647"/>
        </w:tabs>
        <w:spacing w:before="3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термометрия при входе </w:t>
      </w: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место проведения</w:t>
      </w:r>
      <w:proofErr w:type="gramEnd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олимпиады. При наличии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 температуры или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 ОРВИ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организаторы,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12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рассадка участников в локациях (аудиториях, залах, рекреациях) с соблюдением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 не менее 1,5 метров и требований, установленных территориальными органами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8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обязательное наличие и использование средств индивидуальной защиты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организаторов, членов жюри и</w:t>
      </w:r>
      <w:r w:rsidRPr="004565B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1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ОРВИ он может по решению оргкомитета школьного этапа олимпиады не быть допущен до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олимпиадных заданий по состоянию здоровья. В таком случае председатель или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ободной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предоставленной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7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предъявить документ, удостоверяющий личность (паспорт),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свидетельство о рождении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участников, не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достигших</w:t>
      </w:r>
      <w:r w:rsidRPr="00456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14-летнего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возраста).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участников олимпиады проводится в отдельной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</w:t>
      </w:r>
      <w:r w:rsidRPr="004565BF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4565BF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входа</w:t>
      </w:r>
      <w:r w:rsidRPr="004565BF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Pr="004565BF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4565BF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</w:t>
      </w:r>
      <w:r w:rsidRPr="004565BF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</w:t>
      </w:r>
      <w:r w:rsidRPr="004565BF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оргкомитетом,</w:t>
      </w:r>
      <w:r w:rsidRPr="004565BF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4565BF">
        <w:rPr>
          <w:rFonts w:ascii="Times New Roman" w:eastAsia="Times New Roman" w:hAnsi="Times New Roman" w:cs="Times New Roman"/>
          <w:spacing w:val="-5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отведённом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(коридор,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рекреация)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санитарно-эпидемиологических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предоставляется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оборудованное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(о продолжительности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 справочных материалах, средствах связи и электронно-вычислительной техники,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 заданий, просмотра работ участников и порядке подачи апелляции в случаях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баллами).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142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общаться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перемещаться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локации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(аудитории,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участку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местности), меняться местами;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13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обмениваться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материалы,</w:t>
      </w:r>
      <w:r w:rsidRPr="004565B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средства</w:t>
      </w:r>
      <w:r w:rsidRPr="004565B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связи</w:t>
      </w:r>
      <w:r w:rsidRPr="004565B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электронно-вычислительную</w:t>
      </w:r>
      <w:r w:rsidRPr="004565B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технику,</w:t>
      </w:r>
      <w:r w:rsidRPr="004565B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если</w:t>
      </w:r>
      <w:r w:rsidRPr="004565B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иное</w:t>
      </w:r>
      <w:r w:rsidRPr="004565BF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</w:t>
      </w:r>
      <w:r w:rsidRPr="004565BF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предусмотрено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требованиях</w:t>
      </w:r>
      <w:r w:rsidRPr="004565B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4565B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проведению</w:t>
      </w:r>
      <w:r w:rsidRPr="004565B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данному</w:t>
      </w:r>
      <w:r w:rsidRPr="004565B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предмету;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5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покидать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локацию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олимпиады;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1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удаляются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аудитории, 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аннулируется.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удаленных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составляется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акт,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в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членами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2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Опоздание участников олимпиады к началу ее проведения, выход из аудитории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по уважительной причине не дают им права на продление времени олимпиадного 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локацию (аудиторию) только по уважительной причине. При этом запрещается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олимпиадные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(бланки заданий),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ответов.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7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7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4565BF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и окончания тура олимпиады фиксируется организатором</w:t>
      </w:r>
      <w:r w:rsidRPr="004565BF">
        <w:rPr>
          <w:rFonts w:ascii="Times New Roman" w:eastAsia="Times New Roman" w:hAnsi="Times New Roman" w:cs="Times New Roman"/>
          <w:spacing w:val="-5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локации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r w:rsidRPr="00456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(школьной доске).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(партой).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Рассадка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бланках (листах)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</w:t>
      </w:r>
      <w:r w:rsidRPr="004565BF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</w:t>
      </w:r>
      <w:r w:rsidRPr="004565BF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Pr="004565BF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1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4565BF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</w:t>
      </w:r>
      <w:r w:rsidRPr="004565BF">
        <w:rPr>
          <w:rFonts w:ascii="Times New Roman" w:eastAsia="Times New Roman" w:hAnsi="Times New Roman" w:cs="Times New Roman"/>
          <w:spacing w:val="11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Pr="004565BF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4565BF">
        <w:rPr>
          <w:rFonts w:ascii="Times New Roman" w:eastAsia="Times New Roman" w:hAnsi="Times New Roman" w:cs="Times New Roman"/>
          <w:spacing w:val="-5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аккредитованные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наблюдателей</w:t>
      </w:r>
      <w:r w:rsidRPr="004565B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порядке,</w:t>
      </w:r>
      <w:r w:rsidRPr="004565B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установленном</w:t>
      </w:r>
      <w:r w:rsidRPr="004565BF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Министерством</w:t>
      </w:r>
      <w:r w:rsidRPr="004565B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просвещения</w:t>
      </w:r>
      <w:r w:rsidRPr="004565B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Российской</w:t>
      </w:r>
      <w:r w:rsidRPr="004565B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Федерации.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наблюдателям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предъявить членам оргкомитета документы, подтверждающие их полномочия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(удостоверение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наблюдателя,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Pr="004565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личность).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обеспечиваются: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138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черновиками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138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заданиями,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бланками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необходимости);</w:t>
      </w:r>
    </w:p>
    <w:p w:rsidR="004565BF" w:rsidRPr="004565BF" w:rsidRDefault="004565BF" w:rsidP="004565BF">
      <w:pPr>
        <w:tabs>
          <w:tab w:val="left" w:pos="426"/>
          <w:tab w:val="left" w:pos="1323"/>
        </w:tabs>
        <w:spacing w:before="136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необходимым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13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4565BF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Pr="004565BF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565BF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4565BF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4565BF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Pr="004565BF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</w:t>
      </w:r>
      <w:r w:rsidRPr="004565BF">
        <w:rPr>
          <w:rFonts w:ascii="Times New Roman" w:eastAsia="Times New Roman" w:hAnsi="Times New Roman" w:cs="Times New Roman"/>
          <w:spacing w:val="-5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аудитории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разборчивым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почерком буквами русского алфавита. Время инструктажа и заполнения титульного листа не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выполнения работы.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заполнения титульных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выдаются задания 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(листы)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могут выполняться участниками на бланках ответов или листах (тетради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</w:t>
      </w: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выданных</w:t>
      </w:r>
      <w:r w:rsidRPr="00456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локации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(аудитории)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оставшемся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завершения выполнения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все листы бумаги, используемые участниками в качестве черновиков, должны быть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помечены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«черновик».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проверяются,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кодированию.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7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(листы)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локации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(аудитории).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локации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before="7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Кодирование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 заданий всеми</w:t>
      </w:r>
      <w:r w:rsidRPr="00456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олимпиады.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декодированию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456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456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завершившие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 могут сдать их организаторам в локации (аудитории) и покинуть место 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дожидаясь завершения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олимпиадного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тура.</w:t>
      </w:r>
    </w:p>
    <w:p w:rsidR="004565BF" w:rsidRPr="004565BF" w:rsidRDefault="004565BF" w:rsidP="004565BF">
      <w:pPr>
        <w:widowControl w:val="0"/>
        <w:numPr>
          <w:ilvl w:val="1"/>
          <w:numId w:val="43"/>
        </w:numPr>
        <w:tabs>
          <w:tab w:val="left" w:pos="426"/>
          <w:tab w:val="left" w:pos="16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завершившие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покинувшие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аудиторию,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вернуться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локацию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565B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исправлений в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ответов.</w:t>
      </w:r>
    </w:p>
    <w:p w:rsidR="004565BF" w:rsidRPr="004565BF" w:rsidRDefault="004565BF" w:rsidP="004565BF">
      <w:pPr>
        <w:tabs>
          <w:tab w:val="left" w:pos="426"/>
        </w:tabs>
        <w:spacing w:before="9" w:after="120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4565BF" w:rsidRPr="004565BF" w:rsidRDefault="004565BF" w:rsidP="004565BF">
      <w:pPr>
        <w:spacing w:after="0"/>
        <w:ind w:right="-20" w:firstLine="709"/>
        <w:jc w:val="both"/>
        <w:rPr>
          <w:rFonts w:ascii="Times New Roman" w:eastAsia="BSEJM+TimesNewRomanPSMT" w:hAnsi="Times New Roman" w:cs="Times New Roman"/>
          <w:b/>
          <w:bCs/>
          <w:sz w:val="28"/>
          <w:szCs w:val="28"/>
          <w:lang w:eastAsia="ru-RU"/>
        </w:rPr>
      </w:pPr>
      <w:bookmarkStart w:id="4" w:name="_bookmark4"/>
      <w:bookmarkEnd w:id="4"/>
      <w:r w:rsidRPr="004565BF">
        <w:rPr>
          <w:rFonts w:ascii="Times New Roman" w:eastAsia="BSEJM+TimesNewRomanPSMT" w:hAnsi="Times New Roman" w:cs="Times New Roman"/>
          <w:b/>
          <w:bCs/>
          <w:sz w:val="28"/>
          <w:szCs w:val="28"/>
          <w:lang w:eastAsia="ru-RU"/>
        </w:rPr>
        <w:t>3. Порядок проверки олимпиадных работ школьного этапа олимпиады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-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аспирантов, ординаторов, победителей международных олимпиад школьников, победителей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призеров заключительного этапа всероссийской олимпиады школьников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соответствующим общеобразовательным предметам, а также специалистов, обладающих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Бланки (листы) ответов участников олимпиады не должны содержать никаких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референций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её автора (фамилия, имя, отчество) или каких-либо иных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пометок,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исполнителя. В случае обнаружения вышеперечисленного олимпиадная работа участника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проверяется.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аннулируется.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Кодированные работы участников олимпиады передаются жюри школьного этапа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Pr="004565BF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Pr="004565BF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Pr="004565BF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Pr="004565BF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4565BF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-5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предоставленными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разработанными МПМК.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не проверяет и не оценивает работы, выполненные на листах, помеченных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Pr="00456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жюри.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локаций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(аудиторий),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комментировать процесс проверки выполненных олимпиадных работ, а также разглашать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предварительных</w:t>
      </w:r>
      <w:r w:rsidRPr="00456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проверки всех выполненных олимпиадных работ участников 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(в протоколе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фиксируется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заданию, а также общая сумма баллов участника) и передаёт бланки (листы)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оргкомитет для декодирования.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декодирования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рейтинговой таблицы) размещаются на информационном стенде ОУ – площадки 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проверки выполненных олимпиадных работ участников олимпиады, а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проведения процедуры апелляции организатору школьного этапа направляется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4565BF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4565BF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</w:t>
      </w:r>
      <w:r w:rsidRPr="004565BF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4565BF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</w:t>
      </w:r>
      <w:r w:rsidRPr="004565BF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4565BF">
        <w:rPr>
          <w:rFonts w:ascii="Times New Roman" w:eastAsia="Times New Roman" w:hAnsi="Times New Roman" w:cs="Times New Roman"/>
          <w:spacing w:val="-5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рейтинговую таблицу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</w:t>
      </w:r>
      <w:r w:rsidRPr="004565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размещением его</w:t>
      </w:r>
      <w:r w:rsidRPr="00456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стенде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ОУ, площадки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проведения,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публикацией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ресурсе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проверка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в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проверки.</w:t>
      </w:r>
    </w:p>
    <w:p w:rsidR="004565BF" w:rsidRPr="004565BF" w:rsidRDefault="004565BF" w:rsidP="004565BF">
      <w:pPr>
        <w:tabs>
          <w:tab w:val="left" w:pos="426"/>
        </w:tabs>
        <w:spacing w:before="7" w:after="120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4565BF" w:rsidRPr="004565BF" w:rsidRDefault="004565BF" w:rsidP="004565BF">
      <w:pPr>
        <w:widowControl w:val="0"/>
        <w:numPr>
          <w:ilvl w:val="0"/>
          <w:numId w:val="44"/>
        </w:numPr>
        <w:tabs>
          <w:tab w:val="left" w:pos="426"/>
          <w:tab w:val="left" w:pos="1347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BSEJM+TimesNewRomanPSMT" w:hAnsi="Times New Roman" w:cs="Times New Roman"/>
          <w:b/>
          <w:bCs/>
          <w:sz w:val="28"/>
          <w:szCs w:val="28"/>
          <w:lang w:eastAsia="ru-RU"/>
        </w:rPr>
      </w:pPr>
      <w:bookmarkStart w:id="5" w:name="_bookmark5"/>
      <w:bookmarkEnd w:id="5"/>
      <w:r w:rsidRPr="004565BF">
        <w:rPr>
          <w:rFonts w:ascii="Times New Roman" w:eastAsia="BSEJM+TimesNewRomanPSMT" w:hAnsi="Times New Roman" w:cs="Times New Roman"/>
          <w:b/>
          <w:bCs/>
          <w:sz w:val="28"/>
          <w:szCs w:val="28"/>
          <w:lang w:eastAsia="ru-RU"/>
        </w:rPr>
        <w:t>Порядок проведения процедуры анализа, показа и апелляции по результатам проверки заданий школьного этапа олимпиады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уставленные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информационно-коммуникационных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заданий и их решений представители жюри подробно объясняют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 каждого из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дают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по итогам выполнения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туров.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заданий и их решений вправе присутствовать участники олимпиады,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оргкомитета, общественные наблюдатели, педагоги-наставники, родители (законные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анализа заданий и их решений в установленное организатором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олимпиады)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олимпиадной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работ осуществляется в сроки, уставленные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оргкомитетом, но не </w:t>
      </w: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календарных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после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олимпиады.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proofErr w:type="gramEnd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выполнившему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работу. Перед показом участник предъявляет членам жюри и оргкомитета документ,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 его личность (паспорт), либо свидетельство о рождении (для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достигших</w:t>
      </w:r>
      <w:r w:rsidRPr="00456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14-летнего возраста).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выполненная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олимпиадная работа проверена и оценена в соответствии с установленными критериями 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 выполненных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локации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(аудитории),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proofErr w:type="spell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видеофиксацию</w:t>
      </w:r>
      <w:proofErr w:type="spellEnd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олимпиадной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какие-либо пометки.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олимпиадной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сопровождающих участника лиц (за исключением родителей, законных представителей) не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показа выполненных олимпиадных работ жюри не вправе изменять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выставленные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олимпиады вправе подать апелляцию о несогласии с выставленными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баллами</w:t>
      </w:r>
      <w:r w:rsidRPr="004565BF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Pr="004565BF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65BF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апелляция)</w:t>
      </w:r>
      <w:r w:rsidRPr="004565BF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создаваемую</w:t>
      </w:r>
      <w:r w:rsidRPr="004565BF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r w:rsidRPr="004565BF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апелляционную</w:t>
      </w:r>
      <w:r w:rsidRPr="004565BF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  <w:r w:rsidRPr="004565BF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апелляцию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оргмоделью</w:t>
      </w:r>
      <w:proofErr w:type="spellEnd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 двух рабочих дней после проведения процедуры анализа и показа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организатора апелляция может проводиться как в очной форме, так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использованием информационно-коммуникационных технологий. В случае 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с использованием информационно-коммуникационных технологий организатор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обеспечить все необходимые условия для качественного и объективного 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апелляцию работы подается лично участником 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на имя председателя апелляционной комиссии в письменной форме 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установленному организатором образцу. В случае проведения апелляции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информационно-коммуникационных технологий форму подачи заявления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апелляцию определяет оргкомитет.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наблюдатели,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предъявлении</w:t>
      </w:r>
      <w:r w:rsidRPr="004565BF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</w:t>
      </w:r>
      <w:r w:rsidRPr="004565BF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удостоверений</w:t>
      </w:r>
      <w:r w:rsidRPr="004565BF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565BF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Pr="004565BF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r w:rsidRPr="004565BF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4565BF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Pr="004565BF">
        <w:rPr>
          <w:rFonts w:ascii="Times New Roman" w:eastAsia="Times New Roman" w:hAnsi="Times New Roman" w:cs="Times New Roman"/>
          <w:spacing w:val="-5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Pr="004565B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пункте 4.17 настоящих рекомендаций лица не вправе принимать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апелляции.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лица удаляются апелляционной комиссией из аудитории с составлением акта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56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удалении,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</w:t>
      </w:r>
      <w:r w:rsidRPr="004565B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апелляции проводится в присутствии участника олимпиады, если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рассмотреть её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565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апелляции организатором олимпиады, в соответствии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комиссия.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</w:t>
      </w:r>
      <w:r w:rsidRPr="00456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нечетное, но не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до начала рассмотрения апелляции запрашивает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документ, удостоверяющий личность (паспорт), либо свидетельство о рождении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участников, не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достигших</w:t>
      </w:r>
      <w:r w:rsidRPr="00456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14-летнего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возраста).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Pr="004565BF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4565B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65BF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 w:rsidRPr="004565BF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</w:t>
      </w:r>
      <w:r w:rsidRPr="004565BF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Pr="004565B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Pr="004565BF">
        <w:rPr>
          <w:rFonts w:ascii="Times New Roman" w:eastAsia="Times New Roman" w:hAnsi="Times New Roman" w:cs="Times New Roman"/>
          <w:spacing w:val="-5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выполнения.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апелляции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апелляционной комиссии рассматривается оценивание только тех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в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 w:rsidRPr="004565B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списочного состава апелляционной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решающего 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апелляции членам апелляционной комиссии предоставляются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4565BF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копии,</w:t>
      </w:r>
      <w:r w:rsidRPr="004565BF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4565BF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4565BF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проверенной</w:t>
      </w:r>
      <w:r w:rsidRPr="004565BF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4565BF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олимпиадной</w:t>
      </w:r>
      <w:r w:rsidRPr="004565BF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565BF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4565BF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-5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выполнения задания, предусматривающего устный ответ, – аудиозаписи устных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участников олимпиады), олимпиадные задания, критерии и методика их оценивания,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по уважительным причинам (болезни или иных обстоятельств),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документально,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участника,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просившего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его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участия,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на процедуру очного рассмотрения апелляции без объяснения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участника олимпиады, не просившего о рассмотрении апелляции без его участия,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по существу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</w:t>
      </w: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моделью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этапа,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спецификой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before="1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решения:</w:t>
      </w:r>
    </w:p>
    <w:p w:rsidR="004565BF" w:rsidRPr="004565BF" w:rsidRDefault="004565BF" w:rsidP="004565BF">
      <w:pPr>
        <w:widowControl w:val="0"/>
        <w:numPr>
          <w:ilvl w:val="1"/>
          <w:numId w:val="31"/>
        </w:numPr>
        <w:tabs>
          <w:tab w:val="left" w:pos="426"/>
          <w:tab w:val="left" w:pos="1323"/>
        </w:tabs>
        <w:autoSpaceDE w:val="0"/>
        <w:autoSpaceDN w:val="0"/>
        <w:spacing w:before="16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апелляцию,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сохранив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баллов;</w:t>
      </w:r>
    </w:p>
    <w:p w:rsidR="004565BF" w:rsidRPr="004565BF" w:rsidRDefault="004565BF" w:rsidP="004565BF">
      <w:pPr>
        <w:widowControl w:val="0"/>
        <w:numPr>
          <w:ilvl w:val="1"/>
          <w:numId w:val="31"/>
        </w:numPr>
        <w:tabs>
          <w:tab w:val="left" w:pos="426"/>
          <w:tab w:val="left" w:pos="1323"/>
        </w:tabs>
        <w:autoSpaceDE w:val="0"/>
        <w:autoSpaceDN w:val="0"/>
        <w:spacing w:before="16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апелляцию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понижением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баллов;</w:t>
      </w:r>
    </w:p>
    <w:p w:rsidR="004565BF" w:rsidRPr="004565BF" w:rsidRDefault="004565BF" w:rsidP="004565BF">
      <w:pPr>
        <w:widowControl w:val="0"/>
        <w:numPr>
          <w:ilvl w:val="1"/>
          <w:numId w:val="31"/>
        </w:numPr>
        <w:tabs>
          <w:tab w:val="left" w:pos="426"/>
          <w:tab w:val="left" w:pos="1323"/>
        </w:tabs>
        <w:autoSpaceDE w:val="0"/>
        <w:autoSpaceDN w:val="0"/>
        <w:spacing w:before="16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апелляцию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повышением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567"/>
        </w:tabs>
        <w:autoSpaceDE w:val="0"/>
        <w:autoSpaceDN w:val="0"/>
        <w:spacing w:before="16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о принятом решении.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567"/>
        </w:tabs>
        <w:autoSpaceDE w:val="0"/>
        <w:autoSpaceDN w:val="0"/>
        <w:spacing w:before="16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апелляционной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окончательным.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567"/>
        </w:tabs>
        <w:autoSpaceDE w:val="0"/>
        <w:autoSpaceDN w:val="0"/>
        <w:spacing w:before="16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апелляционной комиссии оформляются протоколами по установленной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567"/>
        </w:tabs>
        <w:autoSpaceDE w:val="0"/>
        <w:autoSpaceDN w:val="0"/>
        <w:spacing w:before="16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</w:t>
      </w:r>
      <w:r w:rsidRPr="004565B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передаются председателем апелляционной комиссии</w:t>
      </w:r>
      <w:r w:rsidRPr="004565BF">
        <w:rPr>
          <w:rFonts w:ascii="Times New Roman" w:eastAsia="Times New Roman" w:hAnsi="Times New Roman" w:cs="Times New Roman"/>
          <w:spacing w:val="-5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4565BF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пересчёта баллов и внесения соответствующих изменений</w:t>
      </w:r>
      <w:r w:rsidRPr="004565BF">
        <w:rPr>
          <w:rFonts w:ascii="Times New Roman" w:eastAsia="Times New Roman" w:hAnsi="Times New Roman" w:cs="Times New Roman"/>
          <w:spacing w:val="-5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рейтинговую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565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предмета.</w:t>
      </w:r>
    </w:p>
    <w:p w:rsidR="004565BF" w:rsidRPr="004565BF" w:rsidRDefault="004565BF" w:rsidP="004565BF">
      <w:pPr>
        <w:tabs>
          <w:tab w:val="left" w:pos="426"/>
          <w:tab w:val="left" w:pos="567"/>
        </w:tabs>
        <w:spacing w:before="164"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BF" w:rsidRPr="004565BF" w:rsidRDefault="004565BF" w:rsidP="004565BF">
      <w:pPr>
        <w:widowControl w:val="0"/>
        <w:numPr>
          <w:ilvl w:val="0"/>
          <w:numId w:val="44"/>
        </w:numPr>
        <w:tabs>
          <w:tab w:val="left" w:pos="426"/>
          <w:tab w:val="left" w:pos="1347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BSEJM+TimesNewRomanPSMT" w:hAnsi="Times New Roman" w:cs="Times New Roman"/>
          <w:b/>
          <w:bCs/>
          <w:sz w:val="28"/>
          <w:szCs w:val="28"/>
          <w:lang w:eastAsia="ru-RU"/>
        </w:rPr>
      </w:pPr>
      <w:bookmarkStart w:id="6" w:name="_bookmark6"/>
      <w:bookmarkEnd w:id="6"/>
      <w:r w:rsidRPr="004565BF">
        <w:rPr>
          <w:rFonts w:ascii="Times New Roman" w:eastAsia="BSEJM+TimesNewRomanPSMT" w:hAnsi="Times New Roman" w:cs="Times New Roman"/>
          <w:b/>
          <w:bCs/>
          <w:sz w:val="28"/>
          <w:szCs w:val="28"/>
          <w:lang w:eastAsia="ru-RU"/>
        </w:rPr>
        <w:t>Порядок подведения итогов школьного этапа олимпиады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протоколов апелляционной комиссии председатель жюри вносит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рейтинговую таблицу и определяет победителей и призёров школьного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по общеобразовательному</w:t>
      </w:r>
      <w:r w:rsidRPr="004565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отсутствия апелляций председатель жюри подводит итоги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</w:t>
      </w:r>
      <w:r w:rsidRPr="004565B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предварительных</w:t>
      </w:r>
      <w:r w:rsidRPr="00456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Start"/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известен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 организатора после окончания школьного этапа олимпиады, но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Pr="004565BF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итоговых результатов, участник может быть лишен права участия</w:t>
      </w:r>
      <w:r w:rsidRPr="004565BF">
        <w:rPr>
          <w:rFonts w:ascii="Times New Roman" w:eastAsia="Times New Roman" w:hAnsi="Times New Roman" w:cs="Times New Roman"/>
          <w:spacing w:val="-58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этапе олимпиады в текущем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году, а его результат аннулирован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протокола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организатором олимпиады при пересмотре индивидуальных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протоколах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жюри,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подсчёте</w:t>
      </w:r>
      <w:r w:rsidRPr="004565B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заданий, в итоговые результаты школьного этапа олимпиады должны быть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соответствующие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олимпиады в срок до 14 календарных дней с момента окончания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олимпиады должен утвердить итоговые результаты школьного этапа по каждому</w:t>
      </w:r>
      <w:r w:rsidRPr="004565BF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r w:rsidRPr="0045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предмету.</w:t>
      </w:r>
    </w:p>
    <w:p w:rsidR="004565BF" w:rsidRPr="004565BF" w:rsidRDefault="004565BF" w:rsidP="004565BF">
      <w:pPr>
        <w:widowControl w:val="0"/>
        <w:numPr>
          <w:ilvl w:val="1"/>
          <w:numId w:val="44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ресурсах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</w:t>
      </w:r>
      <w:r w:rsidRPr="004565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Pr="00456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проведения.</w:t>
      </w:r>
    </w:p>
    <w:p w:rsidR="00B12F7C" w:rsidRDefault="00B12F7C" w:rsidP="004565BF">
      <w:pPr>
        <w:ind w:firstLine="709"/>
      </w:pPr>
    </w:p>
    <w:sectPr w:rsidR="00B1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7D0E35"/>
    <w:multiLevelType w:val="hybridMultilevel"/>
    <w:tmpl w:val="4A7E2708"/>
    <w:lvl w:ilvl="0" w:tplc="DAC0A2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4">
    <w:nsid w:val="0D827999"/>
    <w:multiLevelType w:val="hybridMultilevel"/>
    <w:tmpl w:val="D44AAFE8"/>
    <w:lvl w:ilvl="0" w:tplc="FCE471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10210304"/>
    <w:multiLevelType w:val="hybridMultilevel"/>
    <w:tmpl w:val="ECECCBD4"/>
    <w:lvl w:ilvl="0" w:tplc="1D688D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102806AC"/>
    <w:multiLevelType w:val="hybridMultilevel"/>
    <w:tmpl w:val="4D4CEF98"/>
    <w:lvl w:ilvl="0" w:tplc="8B40C10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483B78"/>
    <w:multiLevelType w:val="hybridMultilevel"/>
    <w:tmpl w:val="3BE8C370"/>
    <w:lvl w:ilvl="0" w:tplc="00367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A778B7"/>
    <w:multiLevelType w:val="hybridMultilevel"/>
    <w:tmpl w:val="7CC4EF10"/>
    <w:lvl w:ilvl="0" w:tplc="96F47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BD36BB"/>
    <w:multiLevelType w:val="hybridMultilevel"/>
    <w:tmpl w:val="64545992"/>
    <w:lvl w:ilvl="0" w:tplc="7A44FC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11">
    <w:nsid w:val="13695F2A"/>
    <w:multiLevelType w:val="hybridMultilevel"/>
    <w:tmpl w:val="311A3BEC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15AD3C6F"/>
    <w:multiLevelType w:val="hybridMultilevel"/>
    <w:tmpl w:val="A5B0EECA"/>
    <w:lvl w:ilvl="0" w:tplc="C928AC9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8227D9B"/>
    <w:multiLevelType w:val="hybridMultilevel"/>
    <w:tmpl w:val="BC98A144"/>
    <w:lvl w:ilvl="0" w:tplc="56B23CFA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5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6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8">
    <w:nsid w:val="2AAE143F"/>
    <w:multiLevelType w:val="multilevel"/>
    <w:tmpl w:val="6B46E04E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20">
    <w:nsid w:val="2D9B452B"/>
    <w:multiLevelType w:val="hybridMultilevel"/>
    <w:tmpl w:val="2C566B84"/>
    <w:lvl w:ilvl="0" w:tplc="BD26FD3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1">
    <w:nsid w:val="335052FC"/>
    <w:multiLevelType w:val="hybridMultilevel"/>
    <w:tmpl w:val="1BFE2EC2"/>
    <w:lvl w:ilvl="0" w:tplc="259AED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6120074"/>
    <w:multiLevelType w:val="hybridMultilevel"/>
    <w:tmpl w:val="28909A7C"/>
    <w:lvl w:ilvl="0" w:tplc="45F89024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FE161DB"/>
    <w:multiLevelType w:val="multilevel"/>
    <w:tmpl w:val="6B46E04E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42A16AB8"/>
    <w:multiLevelType w:val="hybridMultilevel"/>
    <w:tmpl w:val="500E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E7485"/>
    <w:multiLevelType w:val="hybridMultilevel"/>
    <w:tmpl w:val="87F8A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D076AC"/>
    <w:multiLevelType w:val="hybridMultilevel"/>
    <w:tmpl w:val="3F7E3078"/>
    <w:lvl w:ilvl="0" w:tplc="62026B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9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30">
    <w:nsid w:val="5021425E"/>
    <w:multiLevelType w:val="multilevel"/>
    <w:tmpl w:val="8F8A17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1DB72A2"/>
    <w:multiLevelType w:val="hybridMultilevel"/>
    <w:tmpl w:val="DFC4011C"/>
    <w:lvl w:ilvl="0" w:tplc="689EFD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33">
    <w:nsid w:val="5ABC1CF8"/>
    <w:multiLevelType w:val="hybridMultilevel"/>
    <w:tmpl w:val="7F6A91CE"/>
    <w:lvl w:ilvl="0" w:tplc="92E24B70">
      <w:start w:val="2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4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EE010C6"/>
    <w:multiLevelType w:val="hybridMultilevel"/>
    <w:tmpl w:val="7B4A6826"/>
    <w:lvl w:ilvl="0" w:tplc="0D6E9E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5F3300EF"/>
    <w:multiLevelType w:val="hybridMultilevel"/>
    <w:tmpl w:val="C6C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39">
    <w:nsid w:val="68031A43"/>
    <w:multiLevelType w:val="hybridMultilevel"/>
    <w:tmpl w:val="EE76C32C"/>
    <w:lvl w:ilvl="0" w:tplc="53FA0E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69314753"/>
    <w:multiLevelType w:val="hybridMultilevel"/>
    <w:tmpl w:val="ECAE78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63FFF"/>
    <w:multiLevelType w:val="hybridMultilevel"/>
    <w:tmpl w:val="4A7E2708"/>
    <w:lvl w:ilvl="0" w:tplc="DAC0A2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2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abstractNum w:abstractNumId="43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D0C03"/>
    <w:multiLevelType w:val="hybridMultilevel"/>
    <w:tmpl w:val="C1206610"/>
    <w:lvl w:ilvl="0" w:tplc="4E1AC8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764440"/>
    <w:multiLevelType w:val="hybridMultilevel"/>
    <w:tmpl w:val="F0D23D5C"/>
    <w:lvl w:ilvl="0" w:tplc="8B40C104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>
    <w:nsid w:val="7D2D6A44"/>
    <w:multiLevelType w:val="hybridMultilevel"/>
    <w:tmpl w:val="B96ACCF2"/>
    <w:lvl w:ilvl="0" w:tplc="D71AB7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9"/>
  </w:num>
  <w:num w:numId="5">
    <w:abstractNumId w:val="46"/>
  </w:num>
  <w:num w:numId="6">
    <w:abstractNumId w:val="41"/>
  </w:num>
  <w:num w:numId="7">
    <w:abstractNumId w:val="28"/>
  </w:num>
  <w:num w:numId="8">
    <w:abstractNumId w:val="4"/>
  </w:num>
  <w:num w:numId="9">
    <w:abstractNumId w:val="5"/>
  </w:num>
  <w:num w:numId="10">
    <w:abstractNumId w:val="20"/>
  </w:num>
  <w:num w:numId="11">
    <w:abstractNumId w:val="12"/>
  </w:num>
  <w:num w:numId="12">
    <w:abstractNumId w:val="33"/>
  </w:num>
  <w:num w:numId="13">
    <w:abstractNumId w:val="14"/>
  </w:num>
  <w:num w:numId="14">
    <w:abstractNumId w:val="35"/>
  </w:num>
  <w:num w:numId="15">
    <w:abstractNumId w:val="7"/>
  </w:num>
  <w:num w:numId="16">
    <w:abstractNumId w:val="21"/>
  </w:num>
  <w:num w:numId="17">
    <w:abstractNumId w:val="44"/>
  </w:num>
  <w:num w:numId="18">
    <w:abstractNumId w:val="8"/>
  </w:num>
  <w:num w:numId="19">
    <w:abstractNumId w:val="25"/>
  </w:num>
  <w:num w:numId="20">
    <w:abstractNumId w:val="1"/>
  </w:num>
  <w:num w:numId="21">
    <w:abstractNumId w:val="39"/>
  </w:num>
  <w:num w:numId="22">
    <w:abstractNumId w:val="31"/>
  </w:num>
  <w:num w:numId="23">
    <w:abstractNumId w:val="40"/>
  </w:num>
  <w:num w:numId="24">
    <w:abstractNumId w:val="30"/>
  </w:num>
  <w:num w:numId="25">
    <w:abstractNumId w:val="11"/>
  </w:num>
  <w:num w:numId="26">
    <w:abstractNumId w:val="36"/>
  </w:num>
  <w:num w:numId="27">
    <w:abstractNumId w:val="45"/>
  </w:num>
  <w:num w:numId="28">
    <w:abstractNumId w:val="6"/>
  </w:num>
  <w:num w:numId="29">
    <w:abstractNumId w:val="43"/>
  </w:num>
  <w:num w:numId="30">
    <w:abstractNumId w:val="22"/>
  </w:num>
  <w:num w:numId="31">
    <w:abstractNumId w:val="42"/>
  </w:num>
  <w:num w:numId="32">
    <w:abstractNumId w:val="32"/>
  </w:num>
  <w:num w:numId="33">
    <w:abstractNumId w:val="3"/>
  </w:num>
  <w:num w:numId="34">
    <w:abstractNumId w:val="29"/>
  </w:num>
  <w:num w:numId="35">
    <w:abstractNumId w:val="38"/>
  </w:num>
  <w:num w:numId="36">
    <w:abstractNumId w:val="13"/>
  </w:num>
  <w:num w:numId="37">
    <w:abstractNumId w:val="16"/>
  </w:num>
  <w:num w:numId="38">
    <w:abstractNumId w:val="0"/>
  </w:num>
  <w:num w:numId="39">
    <w:abstractNumId w:val="15"/>
  </w:num>
  <w:num w:numId="40">
    <w:abstractNumId w:val="17"/>
  </w:num>
  <w:num w:numId="41">
    <w:abstractNumId w:val="27"/>
  </w:num>
  <w:num w:numId="42">
    <w:abstractNumId w:val="19"/>
  </w:num>
  <w:num w:numId="43">
    <w:abstractNumId w:val="37"/>
  </w:num>
  <w:num w:numId="44">
    <w:abstractNumId w:val="24"/>
  </w:num>
  <w:num w:numId="45">
    <w:abstractNumId w:val="10"/>
  </w:num>
  <w:num w:numId="46">
    <w:abstractNumId w:val="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BF"/>
    <w:rsid w:val="004565BF"/>
    <w:rsid w:val="00B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565BF"/>
    <w:pPr>
      <w:widowControl w:val="0"/>
      <w:autoSpaceDE w:val="0"/>
      <w:autoSpaceDN w:val="0"/>
      <w:spacing w:before="91" w:after="0" w:line="240" w:lineRule="auto"/>
      <w:ind w:left="963" w:right="807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next w:val="a"/>
    <w:link w:val="20"/>
    <w:uiPriority w:val="1"/>
    <w:unhideWhenUsed/>
    <w:qFormat/>
    <w:rsid w:val="004565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paragraph" w:styleId="3">
    <w:name w:val="heading 3"/>
    <w:basedOn w:val="a"/>
    <w:link w:val="30"/>
    <w:uiPriority w:val="1"/>
    <w:qFormat/>
    <w:rsid w:val="004565BF"/>
    <w:pPr>
      <w:widowControl w:val="0"/>
      <w:autoSpaceDE w:val="0"/>
      <w:autoSpaceDN w:val="0"/>
      <w:spacing w:after="0" w:line="240" w:lineRule="auto"/>
      <w:ind w:left="112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65BF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4565BF"/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4565B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565BF"/>
  </w:style>
  <w:style w:type="paragraph" w:styleId="a3">
    <w:name w:val="footnote text"/>
    <w:basedOn w:val="a"/>
    <w:link w:val="a4"/>
    <w:semiHidden/>
    <w:unhideWhenUsed/>
    <w:rsid w:val="004565BF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565BF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4565BF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565BF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styleId="a7">
    <w:name w:val="footnote reference"/>
    <w:semiHidden/>
    <w:unhideWhenUsed/>
    <w:rsid w:val="004565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565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565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1"/>
    <w:qFormat/>
    <w:rsid w:val="00456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565B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5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4565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4565BF"/>
    <w:pPr>
      <w:spacing w:after="0"/>
      <w:ind w:left="720"/>
    </w:pPr>
    <w:rPr>
      <w:rFonts w:ascii="Calibri" w:eastAsia="Times New Roman" w:hAnsi="Calibri" w:cs="Calibri"/>
    </w:rPr>
  </w:style>
  <w:style w:type="table" w:customStyle="1" w:styleId="TableNormal">
    <w:name w:val="Table Normal"/>
    <w:uiPriority w:val="2"/>
    <w:semiHidden/>
    <w:unhideWhenUsed/>
    <w:qFormat/>
    <w:rsid w:val="004565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565BF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toc 2"/>
    <w:basedOn w:val="a"/>
    <w:uiPriority w:val="1"/>
    <w:qFormat/>
    <w:rsid w:val="004565BF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565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4565B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4565BF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4565B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4565BF"/>
    <w:rPr>
      <w:rFonts w:ascii="Times New Roman" w:eastAsia="Times New Roman" w:hAnsi="Times New Roman" w:cs="Times New Roman"/>
    </w:rPr>
  </w:style>
  <w:style w:type="paragraph" w:styleId="af1">
    <w:name w:val="No Spacing"/>
    <w:uiPriority w:val="1"/>
    <w:qFormat/>
    <w:rsid w:val="0045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565BF"/>
    <w:pPr>
      <w:widowControl w:val="0"/>
      <w:autoSpaceDE w:val="0"/>
      <w:autoSpaceDN w:val="0"/>
      <w:spacing w:before="91" w:after="0" w:line="240" w:lineRule="auto"/>
      <w:ind w:left="963" w:right="807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next w:val="a"/>
    <w:link w:val="20"/>
    <w:uiPriority w:val="1"/>
    <w:unhideWhenUsed/>
    <w:qFormat/>
    <w:rsid w:val="004565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paragraph" w:styleId="3">
    <w:name w:val="heading 3"/>
    <w:basedOn w:val="a"/>
    <w:link w:val="30"/>
    <w:uiPriority w:val="1"/>
    <w:qFormat/>
    <w:rsid w:val="004565BF"/>
    <w:pPr>
      <w:widowControl w:val="0"/>
      <w:autoSpaceDE w:val="0"/>
      <w:autoSpaceDN w:val="0"/>
      <w:spacing w:after="0" w:line="240" w:lineRule="auto"/>
      <w:ind w:left="112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65BF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4565BF"/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4565B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565BF"/>
  </w:style>
  <w:style w:type="paragraph" w:styleId="a3">
    <w:name w:val="footnote text"/>
    <w:basedOn w:val="a"/>
    <w:link w:val="a4"/>
    <w:semiHidden/>
    <w:unhideWhenUsed/>
    <w:rsid w:val="004565BF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565BF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4565BF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565BF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styleId="a7">
    <w:name w:val="footnote reference"/>
    <w:semiHidden/>
    <w:unhideWhenUsed/>
    <w:rsid w:val="004565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565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565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1"/>
    <w:qFormat/>
    <w:rsid w:val="00456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565B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5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4565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4565BF"/>
    <w:pPr>
      <w:spacing w:after="0"/>
      <w:ind w:left="720"/>
    </w:pPr>
    <w:rPr>
      <w:rFonts w:ascii="Calibri" w:eastAsia="Times New Roman" w:hAnsi="Calibri" w:cs="Calibri"/>
    </w:rPr>
  </w:style>
  <w:style w:type="table" w:customStyle="1" w:styleId="TableNormal">
    <w:name w:val="Table Normal"/>
    <w:uiPriority w:val="2"/>
    <w:semiHidden/>
    <w:unhideWhenUsed/>
    <w:qFormat/>
    <w:rsid w:val="004565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565BF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toc 2"/>
    <w:basedOn w:val="a"/>
    <w:uiPriority w:val="1"/>
    <w:qFormat/>
    <w:rsid w:val="004565BF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565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4565B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4565BF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4565B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4565BF"/>
    <w:rPr>
      <w:rFonts w:ascii="Times New Roman" w:eastAsia="Times New Roman" w:hAnsi="Times New Roman" w:cs="Times New Roman"/>
    </w:rPr>
  </w:style>
  <w:style w:type="paragraph" w:styleId="af1">
    <w:name w:val="No Spacing"/>
    <w:uiPriority w:val="1"/>
    <w:qFormat/>
    <w:rsid w:val="0045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5760</Words>
  <Characters>32835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Корзухин</dc:creator>
  <cp:lastModifiedBy>Сергей Корзухин</cp:lastModifiedBy>
  <cp:revision>1</cp:revision>
  <dcterms:created xsi:type="dcterms:W3CDTF">2021-10-13T07:00:00Z</dcterms:created>
  <dcterms:modified xsi:type="dcterms:W3CDTF">2021-10-13T07:01:00Z</dcterms:modified>
</cp:coreProperties>
</file>