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FD" w:rsidRDefault="009556FD" w:rsidP="00322B68">
      <w:pPr>
        <w:pStyle w:val="1"/>
      </w:pPr>
      <w:r>
        <w:rPr>
          <w:noProof/>
          <w:lang w:eastAsia="ru-RU"/>
        </w:rPr>
        <w:drawing>
          <wp:inline distT="0" distB="0" distL="0" distR="0">
            <wp:extent cx="5934075" cy="2286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BD" w:rsidRDefault="00530ABD" w:rsidP="002A3032">
      <w:pPr>
        <w:pStyle w:val="1"/>
        <w:spacing w:line="240" w:lineRule="auto"/>
        <w:ind w:firstLine="708"/>
        <w:jc w:val="both"/>
      </w:pPr>
      <w:r>
        <w:t xml:space="preserve">Акция «Молодежь выбирает жизнь» проходила в нашей школе с 15 ноября по 1 декабря 2021 года. </w:t>
      </w:r>
      <w:r w:rsidR="00DA6E76">
        <w:t xml:space="preserve">Целью </w:t>
      </w:r>
      <w:r>
        <w:t>А</w:t>
      </w:r>
      <w:r w:rsidR="00DA6E76">
        <w:t xml:space="preserve">кции является пропаганда здорового образа жизни, доведение до массового сознания опасности употребления любых видов наркотиков и других </w:t>
      </w:r>
      <w:proofErr w:type="spellStart"/>
      <w:r w:rsidR="00DA6E76">
        <w:t>психоактивных</w:t>
      </w:r>
      <w:proofErr w:type="spellEnd"/>
      <w:r w:rsidR="00DA6E76">
        <w:t xml:space="preserve"> веществ, снижения количества несовершеннолетних, вовлеченных в употребление табака, алкоголя, наркотических и </w:t>
      </w:r>
      <w:proofErr w:type="spellStart"/>
      <w:r w:rsidR="00DA6E76">
        <w:t>психоактивных</w:t>
      </w:r>
      <w:proofErr w:type="spellEnd"/>
      <w:r w:rsidR="00DA6E76">
        <w:t xml:space="preserve"> веществ</w:t>
      </w:r>
      <w:r w:rsidR="00322B68">
        <w:t>. В рамках этой акции был</w:t>
      </w:r>
      <w:r>
        <w:t xml:space="preserve">о проведено большое количество мероприятий, направленных на работу с семьей, детьми. Работа проводилась в рамках оказания позитивного влияния на все возрастные группы, по пропаганде здорового образа жизни. </w:t>
      </w:r>
    </w:p>
    <w:p w:rsidR="009162B4" w:rsidRDefault="00322B68" w:rsidP="009162B4">
      <w:pPr>
        <w:pStyle w:val="1"/>
        <w:spacing w:line="240" w:lineRule="auto"/>
        <w:ind w:firstLine="708"/>
        <w:jc w:val="both"/>
      </w:pPr>
      <w:r>
        <w:t xml:space="preserve"> </w:t>
      </w:r>
      <w:r w:rsidR="00530ABD">
        <w:t>К</w:t>
      </w:r>
      <w:r>
        <w:t>лассные руководители проводили классные часы на темы ЗОЖ, были подготовлены памятки для родителей</w:t>
      </w:r>
      <w:r w:rsidR="00CC47EE">
        <w:t xml:space="preserve">: «Протяни </w:t>
      </w:r>
      <w:proofErr w:type="gramStart"/>
      <w:r w:rsidR="00CC47EE">
        <w:t>руку-помоги</w:t>
      </w:r>
      <w:proofErr w:type="gramEnd"/>
      <w:r w:rsidR="00CC47EE">
        <w:t xml:space="preserve"> своему ребенку», «10 причин сказать наркотикам – нет», «Курение убивает»</w:t>
      </w:r>
      <w:r>
        <w:t xml:space="preserve">, проводилось анкетирование детей с 5 по 11 классы «О вреде курения», учащиеся </w:t>
      </w:r>
      <w:r w:rsidR="00530ABD">
        <w:t xml:space="preserve">участвовали в конкуре  стенгазет </w:t>
      </w:r>
      <w:r>
        <w:t>на тему «Будь здоров!».</w:t>
      </w:r>
      <w:r w:rsidR="00530ABD">
        <w:t xml:space="preserve">  Дети творчески подошли к оформлению выставки, выразив в своих работах отношение к данной теме.</w:t>
      </w:r>
    </w:p>
    <w:p w:rsidR="009162B4" w:rsidRDefault="00530ABD" w:rsidP="009162B4">
      <w:pPr>
        <w:pStyle w:val="1"/>
        <w:spacing w:line="240" w:lineRule="auto"/>
        <w:ind w:firstLine="708"/>
        <w:jc w:val="both"/>
        <w:rPr>
          <w:noProof/>
          <w:lang w:eastAsia="ru-RU"/>
        </w:rPr>
      </w:pPr>
      <w:r>
        <w:t xml:space="preserve">По работам можно сделать вывод, что отношение учащихся нашей школы к проблеме  употреблении алкоголя,  табака, наркомании негативное. На линейке </w:t>
      </w:r>
      <w:r w:rsidR="002A3032">
        <w:t>6 декабря будут подведены итоги  акции, самые активные участники мероприятий будут награждены сладкими призами.</w:t>
      </w:r>
      <w:r w:rsidR="009162B4" w:rsidRPr="009162B4">
        <w:rPr>
          <w:noProof/>
          <w:lang w:eastAsia="ru-RU"/>
        </w:rPr>
        <w:t xml:space="preserve"> </w:t>
      </w:r>
    </w:p>
    <w:p w:rsidR="00530ABD" w:rsidRPr="00530ABD" w:rsidRDefault="009162B4" w:rsidP="009162B4">
      <w:pPr>
        <w:pStyle w:val="1"/>
        <w:spacing w:line="240" w:lineRule="auto"/>
        <w:ind w:firstLine="708"/>
        <w:jc w:val="both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147DAAC" wp14:editId="7C9CC5A8">
            <wp:extent cx="5943600" cy="4457700"/>
            <wp:effectExtent l="0" t="0" r="0" b="0"/>
            <wp:docPr id="3" name="Рисунок 3" descr="C:\Users\Елена Сергеевна\Desktop\30.11\Молодежь выбирает жизнь\IMG_20211202_11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Сергеевна\Desktop\30.11\Молодежь выбирает жизнь\IMG_20211202_1142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57C1AF" wp14:editId="32AE0F99">
            <wp:extent cx="5943600" cy="4457700"/>
            <wp:effectExtent l="0" t="0" r="0" b="0"/>
            <wp:docPr id="2" name="Рисунок 2" descr="C:\Users\Елена Сергеевна\Desktop\30.11\Молодежь выбирает жизнь\IMG_20211119_13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30.11\Молодежь выбирает жизнь\IMG_20211119_1324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2B4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A991CD3" wp14:editId="3EF3A5FE">
            <wp:extent cx="5943600" cy="4457700"/>
            <wp:effectExtent l="0" t="0" r="0" b="0"/>
            <wp:docPr id="4" name="Рисунок 4" descr="C:\Users\Елена Сергеевна\Desktop\30.11\Молодежь выбирает жизнь\IMG_20211202_11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Сергеевна\Desktop\30.11\Молодежь выбирает жизнь\IMG_20211202_114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ABD" w:rsidRPr="00530ABD" w:rsidSect="009556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5D"/>
    <w:rsid w:val="002A3032"/>
    <w:rsid w:val="00322B68"/>
    <w:rsid w:val="00530ABD"/>
    <w:rsid w:val="0090719F"/>
    <w:rsid w:val="009162B4"/>
    <w:rsid w:val="009556FD"/>
    <w:rsid w:val="00B87F5D"/>
    <w:rsid w:val="00CC47EE"/>
    <w:rsid w:val="00DA6E76"/>
    <w:rsid w:val="00D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Сергеевна</cp:lastModifiedBy>
  <cp:revision>6</cp:revision>
  <dcterms:created xsi:type="dcterms:W3CDTF">2021-12-02T05:18:00Z</dcterms:created>
  <dcterms:modified xsi:type="dcterms:W3CDTF">2021-12-03T07:18:00Z</dcterms:modified>
</cp:coreProperties>
</file>